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56" w:rsidRPr="00446716" w:rsidRDefault="004A408C" w:rsidP="00560F56">
      <w:pPr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F16163">
        <w:rPr>
          <w:rFonts w:ascii="新細明體" w:hAnsi="新細明體" w:hint="eastAsia"/>
          <w:color w:val="000000"/>
          <w:sz w:val="28"/>
          <w:szCs w:val="28"/>
        </w:rPr>
        <w:t xml:space="preserve">   </w:t>
      </w:r>
      <w:r w:rsidRPr="0044671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E651A" w:rsidRPr="00446716">
        <w:rPr>
          <w:rFonts w:ascii="標楷體" w:eastAsia="標楷體" w:hAnsi="標楷體"/>
          <w:color w:val="000000"/>
          <w:sz w:val="28"/>
          <w:u w:val="single"/>
        </w:rPr>
        <w:t xml:space="preserve">        </w:t>
      </w:r>
      <w:r w:rsidR="00EE651A" w:rsidRPr="00446716">
        <w:rPr>
          <w:rFonts w:ascii="標楷體" w:eastAsia="標楷體" w:hAnsi="標楷體" w:hint="eastAsia"/>
          <w:color w:val="000000"/>
          <w:sz w:val="28"/>
        </w:rPr>
        <w:t>縣市</w:t>
      </w:r>
      <w:r w:rsidR="00EE651A" w:rsidRPr="00446716">
        <w:rPr>
          <w:rFonts w:ascii="標楷體" w:eastAsia="標楷體" w:hAnsi="標楷體"/>
          <w:color w:val="000000"/>
          <w:sz w:val="28"/>
          <w:u w:val="single"/>
        </w:rPr>
        <w:t xml:space="preserve">        </w:t>
      </w:r>
      <w:r w:rsidR="00EE651A" w:rsidRPr="00446716">
        <w:rPr>
          <w:rFonts w:ascii="標楷體" w:eastAsia="標楷體" w:hAnsi="標楷體" w:hint="eastAsia"/>
          <w:color w:val="000000"/>
          <w:sz w:val="28"/>
        </w:rPr>
        <w:t>國民中小學</w:t>
      </w:r>
      <w:r w:rsidR="00EE651A" w:rsidRPr="00446716">
        <w:rPr>
          <w:rFonts w:ascii="標楷體" w:eastAsia="標楷體" w:hAnsi="標楷體"/>
          <w:color w:val="000000"/>
          <w:sz w:val="28"/>
          <w:u w:val="single"/>
        </w:rPr>
        <w:t xml:space="preserve">     </w:t>
      </w:r>
      <w:r w:rsidR="00EE651A" w:rsidRPr="00446716">
        <w:rPr>
          <w:rFonts w:ascii="標楷體" w:eastAsia="標楷體" w:hAnsi="標楷體" w:hint="eastAsia"/>
          <w:color w:val="000000"/>
          <w:sz w:val="28"/>
        </w:rPr>
        <w:t>學年度</w:t>
      </w:r>
      <w:r w:rsidR="00EE651A" w:rsidRPr="00446716">
        <w:rPr>
          <w:rFonts w:ascii="標楷體" w:eastAsia="標楷體" w:hAnsi="標楷體"/>
          <w:color w:val="000000"/>
          <w:sz w:val="28"/>
          <w:u w:val="single"/>
        </w:rPr>
        <w:t xml:space="preserve">     </w:t>
      </w:r>
      <w:r w:rsidR="00EE651A" w:rsidRPr="00446716">
        <w:rPr>
          <w:rFonts w:ascii="標楷體" w:eastAsia="標楷體" w:hAnsi="標楷體" w:hint="eastAsia"/>
          <w:color w:val="000000"/>
          <w:sz w:val="28"/>
        </w:rPr>
        <w:t>學期</w:t>
      </w:r>
      <w:r w:rsidR="00EE651A" w:rsidRPr="00446716">
        <w:rPr>
          <w:rFonts w:ascii="標楷體" w:eastAsia="標楷體" w:hAnsi="標楷體"/>
          <w:color w:val="000000"/>
          <w:sz w:val="28"/>
          <w:u w:val="single"/>
        </w:rPr>
        <w:t xml:space="preserve">     </w:t>
      </w:r>
      <w:r w:rsidR="00EE651A" w:rsidRPr="00446716">
        <w:rPr>
          <w:rFonts w:ascii="標楷體" w:eastAsia="標楷體" w:hAnsi="標楷體" w:hint="eastAsia"/>
          <w:color w:val="000000"/>
          <w:sz w:val="28"/>
        </w:rPr>
        <w:t>年級</w:t>
      </w:r>
      <w:r w:rsidR="00A55702" w:rsidRPr="00A55702">
        <w:rPr>
          <w:rFonts w:ascii="標楷體" w:eastAsia="標楷體" w:hAnsi="標楷體" w:hint="eastAsia"/>
          <w:sz w:val="28"/>
          <w:u w:val="single"/>
        </w:rPr>
        <w:t>資訊教育</w:t>
      </w:r>
      <w:r w:rsidR="00EE651A" w:rsidRPr="00446716">
        <w:rPr>
          <w:rFonts w:ascii="標楷體" w:eastAsia="標楷體" w:hAnsi="標楷體" w:hint="eastAsia"/>
          <w:color w:val="000000"/>
          <w:sz w:val="28"/>
        </w:rPr>
        <w:t>領域課程計畫</w:t>
      </w:r>
      <w:r w:rsidR="00EE651A" w:rsidRPr="00446716">
        <w:rPr>
          <w:rFonts w:ascii="標楷體" w:eastAsia="標楷體" w:hAnsi="標楷體"/>
          <w:color w:val="000000"/>
          <w:sz w:val="28"/>
        </w:rPr>
        <w:t xml:space="preserve"> </w:t>
      </w:r>
      <w:r w:rsidR="00EE651A" w:rsidRPr="00446716">
        <w:rPr>
          <w:rFonts w:ascii="標楷體" w:eastAsia="標楷體" w:hAnsi="標楷體" w:hint="eastAsia"/>
          <w:color w:val="000000"/>
          <w:sz w:val="28"/>
        </w:rPr>
        <w:t>設計者：</w:t>
      </w:r>
      <w:r w:rsidR="00EE651A" w:rsidRPr="00446716">
        <w:rPr>
          <w:rFonts w:ascii="標楷體" w:eastAsia="標楷體" w:hAnsi="標楷體" w:hint="eastAsia"/>
          <w:color w:val="000000"/>
          <w:sz w:val="28"/>
          <w:u w:val="single"/>
        </w:rPr>
        <w:t xml:space="preserve">               </w:t>
      </w:r>
      <w:r w:rsidR="00560F56" w:rsidRPr="0044671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560F56" w:rsidRPr="00446716" w:rsidRDefault="00560F56" w:rsidP="00560F56">
      <w:pPr>
        <w:numPr>
          <w:ilvl w:val="1"/>
          <w:numId w:val="5"/>
        </w:num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46716">
        <w:rPr>
          <w:rFonts w:ascii="標楷體" w:eastAsia="標楷體" w:hAnsi="標楷體" w:hint="eastAsia"/>
          <w:color w:val="000000"/>
          <w:sz w:val="28"/>
          <w:szCs w:val="28"/>
        </w:rPr>
        <w:t>本領域每週學習節數（1）節。</w:t>
      </w:r>
    </w:p>
    <w:p w:rsidR="00560F56" w:rsidRPr="00446716" w:rsidRDefault="00560F56" w:rsidP="00560F56">
      <w:pPr>
        <w:numPr>
          <w:ilvl w:val="1"/>
          <w:numId w:val="5"/>
        </w:num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446716">
        <w:rPr>
          <w:rFonts w:ascii="標楷體" w:eastAsia="標楷體" w:hAnsi="標楷體" w:hint="eastAsia"/>
          <w:color w:val="000000"/>
          <w:sz w:val="28"/>
          <w:szCs w:val="28"/>
        </w:rPr>
        <w:t>本學期學習目標：</w:t>
      </w:r>
    </w:p>
    <w:p w:rsidR="00560F56" w:rsidRPr="00446716" w:rsidRDefault="00560F56" w:rsidP="00560F56">
      <w:pPr>
        <w:snapToGrid w:val="0"/>
        <w:spacing w:line="300" w:lineRule="auto"/>
        <w:ind w:firstLine="1077"/>
        <w:rPr>
          <w:rFonts w:ascii="標楷體" w:eastAsia="標楷體" w:hAnsi="標楷體"/>
          <w:color w:val="000000"/>
          <w:sz w:val="28"/>
          <w:szCs w:val="28"/>
        </w:rPr>
      </w:pPr>
      <w:r w:rsidRPr="00446716">
        <w:rPr>
          <w:rFonts w:ascii="標楷體" w:eastAsia="標楷體" w:hAnsi="標楷體"/>
          <w:color w:val="000000"/>
          <w:sz w:val="28"/>
          <w:szCs w:val="28"/>
        </w:rPr>
        <w:t>1.</w:t>
      </w:r>
      <w:r w:rsidRPr="00446716">
        <w:rPr>
          <w:rFonts w:ascii="標楷體" w:eastAsia="標楷體" w:hAnsi="標楷體"/>
          <w:color w:val="000000"/>
          <w:sz w:val="28"/>
          <w:szCs w:val="28"/>
        </w:rPr>
        <w:tab/>
      </w:r>
      <w:r w:rsidR="005076C5" w:rsidRPr="003317DD">
        <w:rPr>
          <w:rFonts w:ascii="標楷體" w:eastAsia="標楷體" w:hAnsi="標楷體" w:hint="eastAsia"/>
          <w:color w:val="000000"/>
          <w:sz w:val="28"/>
          <w:szCs w:val="28"/>
        </w:rPr>
        <w:t>能規劃設計、進而將日常生活與課業學習中的資料製作成簡報。</w:t>
      </w:r>
    </w:p>
    <w:p w:rsidR="00560F56" w:rsidRPr="00446716" w:rsidRDefault="00560F56" w:rsidP="00560F56">
      <w:pPr>
        <w:snapToGrid w:val="0"/>
        <w:spacing w:line="300" w:lineRule="auto"/>
        <w:ind w:firstLine="1077"/>
        <w:rPr>
          <w:rFonts w:ascii="標楷體" w:eastAsia="標楷體" w:hAnsi="標楷體"/>
          <w:color w:val="000000"/>
          <w:sz w:val="28"/>
          <w:szCs w:val="28"/>
        </w:rPr>
      </w:pPr>
      <w:r w:rsidRPr="00446716">
        <w:rPr>
          <w:rFonts w:ascii="標楷體" w:eastAsia="標楷體" w:hAnsi="標楷體"/>
          <w:color w:val="000000"/>
          <w:sz w:val="28"/>
          <w:szCs w:val="28"/>
        </w:rPr>
        <w:t>2.</w:t>
      </w:r>
      <w:r w:rsidR="005076C5" w:rsidRPr="003317DD">
        <w:rPr>
          <w:rFonts w:ascii="標楷體" w:eastAsia="標楷體" w:hAnsi="標楷體" w:hint="eastAsia"/>
          <w:color w:val="000000"/>
          <w:sz w:val="28"/>
          <w:szCs w:val="28"/>
        </w:rPr>
        <w:t xml:space="preserve"> 培養學生以資訊技能作為擴展學習與溝通研究工具的習慣。</w:t>
      </w:r>
    </w:p>
    <w:p w:rsidR="00560F56" w:rsidRPr="00446716" w:rsidRDefault="00560F56" w:rsidP="00680277">
      <w:pPr>
        <w:snapToGrid w:val="0"/>
        <w:spacing w:line="300" w:lineRule="auto"/>
        <w:ind w:leftChars="450" w:left="1440" w:hanging="360"/>
        <w:rPr>
          <w:rFonts w:ascii="標楷體" w:eastAsia="標楷體" w:hAnsi="標楷體"/>
          <w:color w:val="000000"/>
          <w:sz w:val="28"/>
          <w:szCs w:val="28"/>
        </w:rPr>
      </w:pPr>
      <w:r w:rsidRPr="00446716">
        <w:rPr>
          <w:rFonts w:ascii="標楷體" w:eastAsia="標楷體" w:hAnsi="標楷體"/>
          <w:color w:val="000000"/>
          <w:sz w:val="28"/>
          <w:szCs w:val="28"/>
        </w:rPr>
        <w:t>3.</w:t>
      </w:r>
      <w:r w:rsidR="005076C5" w:rsidRPr="003317DD">
        <w:rPr>
          <w:rFonts w:ascii="標楷體" w:eastAsia="標楷體" w:hAnsi="標楷體" w:hint="eastAsia"/>
          <w:color w:val="000000"/>
          <w:sz w:val="28"/>
          <w:szCs w:val="28"/>
        </w:rPr>
        <w:t xml:space="preserve"> 利用簡報的功能，進行資料的搜尋、處理、分析、展示與應用的能力。</w:t>
      </w:r>
    </w:p>
    <w:p w:rsidR="00560F56" w:rsidRPr="00446716" w:rsidRDefault="00560F56" w:rsidP="00560F56">
      <w:pPr>
        <w:snapToGrid w:val="0"/>
        <w:spacing w:line="300" w:lineRule="auto"/>
        <w:ind w:firstLine="1077"/>
        <w:rPr>
          <w:rFonts w:ascii="標楷體" w:eastAsia="標楷體" w:hAnsi="標楷體"/>
          <w:color w:val="000000"/>
          <w:sz w:val="28"/>
          <w:szCs w:val="28"/>
        </w:rPr>
      </w:pPr>
      <w:r w:rsidRPr="00446716">
        <w:rPr>
          <w:rFonts w:ascii="標楷體" w:eastAsia="標楷體" w:hAnsi="標楷體"/>
          <w:color w:val="000000"/>
          <w:sz w:val="28"/>
          <w:szCs w:val="28"/>
        </w:rPr>
        <w:t>4.</w:t>
      </w:r>
      <w:r w:rsidRPr="00446716">
        <w:rPr>
          <w:rFonts w:ascii="標楷體" w:eastAsia="標楷體" w:hAnsi="標楷體"/>
          <w:color w:val="000000"/>
          <w:sz w:val="28"/>
          <w:szCs w:val="28"/>
        </w:rPr>
        <w:tab/>
      </w:r>
      <w:r w:rsidR="005076C5" w:rsidRPr="003317DD">
        <w:rPr>
          <w:rFonts w:ascii="標楷體" w:eastAsia="標楷體" w:hAnsi="標楷體" w:hint="eastAsia"/>
          <w:color w:val="000000"/>
          <w:sz w:val="28"/>
          <w:szCs w:val="28"/>
        </w:rPr>
        <w:t>能運用簡報提升學習的能力，重視學習上的互動，分享個人學習心得，提升資訊素養。</w:t>
      </w:r>
    </w:p>
    <w:p w:rsidR="00560F56" w:rsidRPr="00446716" w:rsidRDefault="00560F56" w:rsidP="00560F56">
      <w:pPr>
        <w:snapToGrid w:val="0"/>
        <w:spacing w:line="300" w:lineRule="auto"/>
        <w:ind w:firstLine="1077"/>
        <w:rPr>
          <w:rFonts w:ascii="標楷體" w:eastAsia="標楷體" w:hAnsi="標楷體"/>
          <w:color w:val="000000"/>
          <w:sz w:val="28"/>
          <w:szCs w:val="28"/>
        </w:rPr>
      </w:pPr>
      <w:r w:rsidRPr="00446716">
        <w:rPr>
          <w:rFonts w:ascii="標楷體" w:eastAsia="標楷體" w:hAnsi="標楷體"/>
          <w:color w:val="000000"/>
          <w:sz w:val="28"/>
          <w:szCs w:val="28"/>
        </w:rPr>
        <w:t>5.</w:t>
      </w:r>
      <w:r w:rsidRPr="00446716">
        <w:rPr>
          <w:rFonts w:ascii="標楷體" w:eastAsia="標楷體" w:hAnsi="標楷體"/>
          <w:color w:val="000000"/>
          <w:sz w:val="28"/>
          <w:szCs w:val="28"/>
        </w:rPr>
        <w:tab/>
        <w:t>學生熟悉電腦資訊科技於日常生活的應用</w:t>
      </w:r>
      <w:r w:rsidR="003317DD" w:rsidRPr="003317D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26571" w:rsidRDefault="00F26571" w:rsidP="00F26571">
      <w:pPr>
        <w:snapToGrid w:val="0"/>
        <w:spacing w:line="300" w:lineRule="auto"/>
        <w:ind w:firstLine="1077"/>
        <w:rPr>
          <w:rFonts w:ascii="標楷體" w:eastAsia="標楷體" w:hAnsi="標楷體"/>
          <w:color w:val="000000"/>
          <w:sz w:val="28"/>
          <w:szCs w:val="28"/>
        </w:rPr>
      </w:pPr>
      <w:r w:rsidRPr="00446716">
        <w:rPr>
          <w:rFonts w:ascii="標楷體" w:eastAsia="標楷體" w:hAnsi="標楷體"/>
          <w:color w:val="000000"/>
          <w:sz w:val="28"/>
          <w:szCs w:val="28"/>
        </w:rPr>
        <w:t>6.</w:t>
      </w:r>
      <w:r w:rsidRPr="00446716">
        <w:rPr>
          <w:rFonts w:ascii="標楷體" w:eastAsia="標楷體" w:hAnsi="標楷體"/>
          <w:color w:val="000000"/>
          <w:sz w:val="28"/>
          <w:szCs w:val="28"/>
        </w:rPr>
        <w:tab/>
        <w:t>學生可靈活將電腦資訊科技應用於日常生活中</w:t>
      </w:r>
      <w:r w:rsidR="003317DD" w:rsidRPr="003317D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76C5" w:rsidRPr="003317DD" w:rsidRDefault="005076C5" w:rsidP="00F26571">
      <w:pPr>
        <w:snapToGrid w:val="0"/>
        <w:spacing w:line="300" w:lineRule="auto"/>
        <w:ind w:firstLine="1077"/>
        <w:rPr>
          <w:rFonts w:ascii="標楷體" w:eastAsia="標楷體" w:hAnsi="標楷體"/>
          <w:color w:val="000000"/>
          <w:sz w:val="28"/>
          <w:szCs w:val="28"/>
        </w:rPr>
      </w:pPr>
    </w:p>
    <w:p w:rsidR="001638E6" w:rsidRPr="005076C5" w:rsidRDefault="001638E6" w:rsidP="00BD7D10">
      <w:pPr>
        <w:snapToGrid w:val="0"/>
        <w:spacing w:line="300" w:lineRule="auto"/>
        <w:rPr>
          <w:rFonts w:eastAsia="標楷體"/>
          <w:sz w:val="28"/>
          <w:szCs w:val="28"/>
        </w:rPr>
      </w:pPr>
    </w:p>
    <w:p w:rsidR="004D670A" w:rsidRPr="00446716" w:rsidRDefault="004D670A" w:rsidP="00BD7D10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</w:p>
    <w:p w:rsidR="00560F56" w:rsidRPr="00F16163" w:rsidRDefault="00560F56" w:rsidP="00560F56">
      <w:pPr>
        <w:snapToGrid w:val="0"/>
        <w:spacing w:line="300" w:lineRule="auto"/>
        <w:jc w:val="both"/>
        <w:rPr>
          <w:rFonts w:ascii="新細明體" w:hAnsi="新細明體"/>
          <w:color w:val="000000"/>
          <w:sz w:val="28"/>
        </w:rPr>
      </w:pPr>
    </w:p>
    <w:p w:rsidR="00560F56" w:rsidRPr="00F16163" w:rsidRDefault="00560F56" w:rsidP="00560F56">
      <w:pPr>
        <w:snapToGrid w:val="0"/>
        <w:spacing w:line="300" w:lineRule="auto"/>
        <w:jc w:val="both"/>
        <w:rPr>
          <w:rFonts w:ascii="新細明體" w:hAnsi="新細明體"/>
          <w:color w:val="000000"/>
          <w:sz w:val="28"/>
        </w:rPr>
      </w:pPr>
    </w:p>
    <w:p w:rsidR="00560F56" w:rsidRPr="00F16163" w:rsidRDefault="00560F56" w:rsidP="00560F56">
      <w:pPr>
        <w:spacing w:line="400" w:lineRule="exact"/>
        <w:jc w:val="both"/>
        <w:rPr>
          <w:rFonts w:ascii="新細明體" w:hAnsi="新細明體"/>
          <w:color w:val="000000"/>
          <w:sz w:val="28"/>
        </w:rPr>
      </w:pPr>
    </w:p>
    <w:p w:rsidR="00560F56" w:rsidRDefault="00560F56" w:rsidP="00560F56">
      <w:pPr>
        <w:spacing w:line="400" w:lineRule="exact"/>
        <w:jc w:val="both"/>
        <w:rPr>
          <w:rFonts w:ascii="新細明體" w:hAnsi="新細明體"/>
          <w:color w:val="000000"/>
          <w:sz w:val="28"/>
        </w:rPr>
      </w:pPr>
    </w:p>
    <w:p w:rsidR="00BD7D10" w:rsidRDefault="00BD7D10" w:rsidP="00560F56">
      <w:pPr>
        <w:spacing w:line="400" w:lineRule="exact"/>
        <w:jc w:val="both"/>
        <w:rPr>
          <w:rFonts w:ascii="新細明體" w:hAnsi="新細明體"/>
          <w:color w:val="000000"/>
          <w:sz w:val="28"/>
        </w:rPr>
      </w:pPr>
    </w:p>
    <w:p w:rsidR="00BD7D10" w:rsidRDefault="00BD7D10" w:rsidP="00560F56">
      <w:pPr>
        <w:spacing w:line="400" w:lineRule="exact"/>
        <w:jc w:val="both"/>
        <w:rPr>
          <w:rFonts w:ascii="新細明體" w:hAnsi="新細明體"/>
          <w:color w:val="000000"/>
          <w:sz w:val="28"/>
        </w:rPr>
      </w:pPr>
    </w:p>
    <w:p w:rsidR="00BD7D10" w:rsidRDefault="00BD7D10" w:rsidP="00560F56">
      <w:pPr>
        <w:spacing w:line="400" w:lineRule="exact"/>
        <w:jc w:val="both"/>
        <w:rPr>
          <w:rFonts w:ascii="新細明體" w:hAnsi="新細明體"/>
          <w:color w:val="000000"/>
          <w:sz w:val="28"/>
        </w:rPr>
      </w:pPr>
    </w:p>
    <w:p w:rsidR="00BD7D10" w:rsidRPr="00F16163" w:rsidRDefault="00BD7D10" w:rsidP="00560F56">
      <w:pPr>
        <w:spacing w:line="400" w:lineRule="exact"/>
        <w:jc w:val="both"/>
        <w:rPr>
          <w:rFonts w:ascii="新細明體" w:hAnsi="新細明體"/>
          <w:color w:val="000000"/>
          <w:sz w:val="28"/>
        </w:rPr>
      </w:pPr>
    </w:p>
    <w:p w:rsidR="00445AD0" w:rsidRPr="00EC71E0" w:rsidRDefault="00303543" w:rsidP="00445AD0">
      <w:pPr>
        <w:spacing w:line="400" w:lineRule="exact"/>
        <w:ind w:left="425"/>
        <w:jc w:val="both"/>
        <w:rPr>
          <w:rFonts w:ascii="標楷體" w:eastAsia="標楷體" w:hAnsi="標楷體"/>
          <w:color w:val="000000"/>
          <w:sz w:val="28"/>
        </w:rPr>
      </w:pPr>
      <w:r w:rsidRPr="00303543">
        <w:rPr>
          <w:rFonts w:ascii="新細明體" w:hAnsi="新細明體"/>
          <w:noProof/>
          <w:sz w:val="28"/>
        </w:rPr>
        <w:lastRenderedPageBreak/>
        <w:pict>
          <v:roundrect id="_x0000_s1112" style="position:absolute;left:0;text-align:left;margin-left:298.65pt;margin-top:15.3pt;width:244.9pt;height:57.9pt;z-index:251663360;mso-position-horizontal-relative:margin" arcsize="10923f" fillcolor="#fbd4b4 [1305]" strokecolor="#4e6128 [1606]" strokeweight="4.5pt">
            <v:stroke linestyle="thinThick"/>
            <v:textbox style="mso-next-textbox:#_x0000_s1112">
              <w:txbxContent>
                <w:p w:rsidR="00D50EC4" w:rsidRPr="00A466D3" w:rsidRDefault="00D50EC4" w:rsidP="00A466D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466D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Power Point 2010</w:t>
                  </w:r>
                </w:p>
                <w:p w:rsidR="00D50EC4" w:rsidRPr="00A466D3" w:rsidRDefault="00D50EC4" w:rsidP="00A466D3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A466D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簡報愛秀王國</w:t>
                  </w:r>
                </w:p>
              </w:txbxContent>
            </v:textbox>
            <w10:wrap anchorx="margin"/>
          </v:roundrect>
        </w:pict>
      </w:r>
      <w:r w:rsidR="00445AD0" w:rsidRPr="00EC71E0">
        <w:rPr>
          <w:rFonts w:ascii="標楷體" w:eastAsia="標楷體" w:hAnsi="標楷體" w:hint="eastAsia"/>
          <w:color w:val="000000"/>
          <w:sz w:val="28"/>
        </w:rPr>
        <w:t>三、本學期課程架構</w:t>
      </w:r>
    </w:p>
    <w:p w:rsidR="00445AD0" w:rsidRPr="00F16163" w:rsidRDefault="00303543" w:rsidP="005D29A2">
      <w:pPr>
        <w:ind w:leftChars="-150" w:left="-360"/>
        <w:rPr>
          <w:rFonts w:ascii="新細明體" w:hAnsi="新細明體"/>
          <w:sz w:val="28"/>
        </w:rPr>
      </w:pPr>
      <w:r>
        <w:rPr>
          <w:rFonts w:ascii="新細明體" w:hAnsi="新細明體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2" o:spid="_x0000_s1066" type="#_x0000_t32" style="position:absolute;left:0;text-align:left;margin-left:421.45pt;margin-top:31.05pt;width:0;height:37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" strokecolor="#974706 [1609]"/>
        </w:pict>
      </w:r>
    </w:p>
    <w:p w:rsidR="00445AD0" w:rsidRPr="00F16163" w:rsidRDefault="00303543" w:rsidP="00445AD0">
      <w:pPr>
        <w:rPr>
          <w:rFonts w:ascii="新細明體" w:hAnsi="新細明體"/>
          <w:sz w:val="28"/>
        </w:rPr>
      </w:pPr>
      <w:r>
        <w:rPr>
          <w:rFonts w:ascii="新細明體" w:hAnsi="新細明體"/>
          <w:noProof/>
          <w:sz w:val="28"/>
        </w:rPr>
        <w:pict>
          <v:line id="Line 42" o:spid="_x0000_s1065" style="position:absolute;z-index:251638784;visibility:visible" from="72.5pt,32.8pt" to="739.5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" strokecolor="#974706 [1609]" strokeweight="1.5pt"/>
        </w:pict>
      </w:r>
      <w:r>
        <w:rPr>
          <w:rFonts w:ascii="新細明體" w:hAnsi="新細明體"/>
          <w:noProof/>
          <w:sz w:val="28"/>
        </w:rPr>
        <w:pict>
          <v:line id="Line 56" o:spid="_x0000_s1064" style="position:absolute;z-index:251645952;visibility:visible" from="73.05pt,32.15pt" to="73.0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" strokecolor="#974706 [1609]" strokeweight="1.5pt"/>
        </w:pict>
      </w:r>
      <w:r>
        <w:rPr>
          <w:rFonts w:ascii="新細明體" w:hAnsi="新細明體"/>
          <w:noProof/>
          <w:sz w:val="28"/>
        </w:rPr>
        <w:pict>
          <v:line id="Line 57" o:spid="_x0000_s1063" style="position:absolute;z-index:251646976;visibility:visible" from="175.7pt,32.6pt" to="175.7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" strokecolor="#974706 [1609]" strokeweight="1.5pt"/>
        </w:pict>
      </w:r>
      <w:r>
        <w:rPr>
          <w:rFonts w:ascii="新細明體" w:hAnsi="新細明體"/>
          <w:noProof/>
          <w:sz w:val="28"/>
        </w:rPr>
        <w:pict>
          <v:line id="Line 58" o:spid="_x0000_s1062" style="position:absolute;z-index:251648000;visibility:visible" from="272.65pt,32.6pt" to="272.6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" strokecolor="#974706 [1609]" strokeweight="1.5pt"/>
        </w:pict>
      </w:r>
      <w:r>
        <w:rPr>
          <w:rFonts w:ascii="新細明體" w:hAnsi="新細明體"/>
          <w:noProof/>
          <w:sz w:val="28"/>
        </w:rPr>
        <w:pict>
          <v:line id="Line 59" o:spid="_x0000_s1061" style="position:absolute;z-index:251649024;visibility:visible" from="368.55pt,32.6pt" to="368.5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" strokecolor="#974706 [1609]" strokeweight="1.5pt"/>
        </w:pict>
      </w:r>
      <w:r>
        <w:rPr>
          <w:rFonts w:ascii="新細明體" w:hAnsi="新細明體"/>
          <w:noProof/>
          <w:sz w:val="28"/>
        </w:rPr>
        <w:pict>
          <v:line id="Line 60" o:spid="_x0000_s1060" style="position:absolute;z-index:251650048;visibility:visible" from="467.65pt,33.25pt" to="467.6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" strokecolor="#974706 [1609]" strokeweight="1.5pt"/>
        </w:pict>
      </w:r>
      <w:r>
        <w:rPr>
          <w:rFonts w:ascii="新細明體" w:hAnsi="新細明體"/>
          <w:noProof/>
          <w:sz w:val="28"/>
        </w:rPr>
        <w:pict>
          <v:line id="Line 61" o:spid="_x0000_s1059" style="position:absolute;z-index:251651072;visibility:visible" from="569.8pt,32.15pt" to="569.8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" strokecolor="#974706 [1609]" strokeweight="1.5pt"/>
        </w:pict>
      </w:r>
      <w:r>
        <w:rPr>
          <w:rFonts w:ascii="新細明體" w:hAnsi="新細明體"/>
          <w:noProof/>
          <w:sz w:val="28"/>
        </w:rPr>
        <w:pict>
          <v:line id="Line 69" o:spid="_x0000_s1058" style="position:absolute;z-index:251652096;visibility:visible" from="660.45pt,34.95pt" to="660.4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" strokecolor="#974706 [1609]" strokeweight="1.5pt"/>
        </w:pict>
      </w:r>
      <w:r>
        <w:rPr>
          <w:rFonts w:ascii="新細明體" w:hAnsi="新細明體"/>
          <w:noProof/>
          <w:sz w:val="28"/>
        </w:rPr>
        <w:pict>
          <v:line id="Line 72" o:spid="_x0000_s1057" style="position:absolute;z-index:251654144;visibility:visible" from="739.55pt,32.8pt" to="739.5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" strokecolor="#974706 [1609]" strokeweight="1.5pt"/>
        </w:pict>
      </w:r>
    </w:p>
    <w:p w:rsidR="00445AD0" w:rsidRPr="00F16163" w:rsidRDefault="00303543" w:rsidP="00445AD0">
      <w:pPr>
        <w:rPr>
          <w:rFonts w:ascii="新細明體" w:hAnsi="新細明體"/>
          <w:sz w:val="28"/>
        </w:rPr>
      </w:pPr>
      <w:r>
        <w:rPr>
          <w:rFonts w:ascii="新細明體" w:hAnsi="新細明體"/>
          <w:noProof/>
          <w:sz w:val="28"/>
        </w:rPr>
        <w:pict>
          <v:group id="Group 84" o:spid="_x0000_s1036" style="position:absolute;margin-left:38.25pt;margin-top:6.5pt;width:733.75pt;height:144.05pt;z-index:251661312" coordorigin="1477,3107" coordsize="13973,2881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7" type="#_x0000_t202" style="position:absolute;left:1477;top:3107;width:1134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WC8UA&#10;AADbAAAADwAAAGRycy9kb3ducmV2LnhtbESPzWrDMBCE74W8g9hAb42cGEriRAlxoVBKL/mDHBdr&#10;a7uxVrak2u7bV4VCjsPMfMNsdqNpRE/O15YVzGcJCOLC6ppLBefT69MShA/IGhvLpOCHPOy2k4cN&#10;ZtoOfKD+GEoRIewzVFCF0GZS+qIig35mW+LofVpnMETpSqkdDhFuGrlIkmdpsOa4UGFLLxUVt+O3&#10;UZB3ftV/nL6uh9H1fpnv3y+XtFPqcTru1yACjeEe/m+/aQXpAv6+x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1YLxQAAANsAAAAPAAAAAAAAAAAAAAAAAJgCAABkcnMv&#10;ZG93bnJldi54bWxQSwUGAAAAAAQABAD1AAAAigMAAAAA&#10;" fillcolor="white [3201]" strokecolor="#4f81bd [3204]" strokeweight="3pt">
              <v:stroke linestyle="thinThin"/>
              <v:textbox style="layout-flow:vertical-ideographic;mso-next-textbox:#Text Box 62">
                <w:txbxContent>
                  <w:p w:rsidR="00D50EC4" w:rsidRPr="00446716" w:rsidRDefault="00D50EC4" w:rsidP="00AC431B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第一章</w:t>
                    </w:r>
                  </w:p>
                  <w:p w:rsidR="00D50EC4" w:rsidRDefault="00D50EC4" w:rsidP="008A13C1">
                    <w:pPr>
                      <w:rPr>
                        <w:rFonts w:ascii="標楷體" w:eastAsia="標楷體" w:hAnsi="標楷體"/>
                      </w:rPr>
                    </w:pPr>
                    <w:proofErr w:type="spellStart"/>
                    <w:r>
                      <w:rPr>
                        <w:rFonts w:ascii="標楷體" w:eastAsia="標楷體" w:hAnsi="標楷體" w:hint="eastAsia"/>
                      </w:rPr>
                      <w:t>PPt</w:t>
                    </w:r>
                    <w:proofErr w:type="spellEnd"/>
                    <w:r>
                      <w:rPr>
                        <w:rFonts w:ascii="標楷體" w:eastAsia="標楷體" w:hAnsi="標楷體" w:hint="eastAsia"/>
                      </w:rPr>
                      <w:t xml:space="preserve"> 簡報大觀園</w:t>
                    </w:r>
                  </w:p>
                  <w:p w:rsidR="00D50EC4" w:rsidRPr="00446716" w:rsidRDefault="00D50EC4" w:rsidP="008A13C1">
                    <w:pPr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63" o:spid="_x0000_s1038" type="#_x0000_t202" style="position:absolute;left:3311;top:3107;width:1134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vzkMQA&#10;AADbAAAADwAAAGRycy9kb3ducmV2LnhtbESPQWvCQBSE74L/YXlCb7rRgGjqKioIpXhRK3h8ZF+T&#10;tNm3cXcb4793BaHHYWa+YRarztSiJecrywrGowQEcW51xYWCr9NuOAPhA7LG2jIpuJOH1bLfW2Cm&#10;7Y0P1B5DISKEfYYKyhCaTEqfl2TQj2xDHL1v6wyGKF0htcNbhJtaTpJkKg1WHBdKbGhbUv57/DMK&#10;Nlc/b/enn8uhc62fbdaf53N6Vept0K3fQQTqwn/41f7QCtIU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L85DEAAAA2wAAAA8AAAAAAAAAAAAAAAAAmAIAAGRycy9k&#10;b3ducmV2LnhtbFBLBQYAAAAABAAEAPUAAACJAwAAAAA=&#10;" fillcolor="white [3201]" strokecolor="#4f81bd [3204]" strokeweight="3pt">
              <v:stroke linestyle="thinThin"/>
              <v:textbox style="layout-flow:vertical-ideographic;mso-next-textbox:#Text Box 63">
                <w:txbxContent>
                  <w:p w:rsidR="00D50EC4" w:rsidRPr="00446716" w:rsidRDefault="00D50EC4" w:rsidP="00073FD9">
                    <w:pPr>
                      <w:rPr>
                        <w:rFonts w:ascii="標楷體" w:eastAsia="標楷體" w:hAnsi="標楷體"/>
                      </w:rPr>
                    </w:pPr>
                    <w:r w:rsidRPr="00446716">
                      <w:rPr>
                        <w:rFonts w:ascii="標楷體" w:eastAsia="標楷體" w:hAnsi="標楷體" w:hint="eastAsia"/>
                      </w:rPr>
                      <w:t>第</w:t>
                    </w:r>
                    <w:r>
                      <w:rPr>
                        <w:rFonts w:ascii="標楷體" w:eastAsia="標楷體" w:hAnsi="標楷體" w:hint="eastAsia"/>
                      </w:rPr>
                      <w:t>二章</w:t>
                    </w:r>
                  </w:p>
                  <w:p w:rsidR="00D50EC4" w:rsidRPr="00446716" w:rsidRDefault="00D50EC4" w:rsidP="008A13C1">
                    <w:pPr>
                      <w:rPr>
                        <w:rFonts w:ascii="標楷體" w:eastAsia="標楷體" w:hAnsi="標楷體"/>
                      </w:rPr>
                    </w:pPr>
                    <w:proofErr w:type="spellStart"/>
                    <w:r>
                      <w:rPr>
                        <w:rFonts w:ascii="標楷體" w:eastAsia="標楷體" w:hAnsi="標楷體" w:hint="eastAsia"/>
                      </w:rPr>
                      <w:t>PPt</w:t>
                    </w:r>
                    <w:proofErr w:type="spellEnd"/>
                    <w:r>
                      <w:rPr>
                        <w:rFonts w:ascii="標楷體" w:eastAsia="標楷體" w:hAnsi="標楷體" w:hint="eastAsia"/>
                      </w:rPr>
                      <w:t xml:space="preserve"> 2010 創意秀</w:t>
                    </w:r>
                  </w:p>
                </w:txbxContent>
              </v:textbox>
            </v:shape>
            <v:shape id="Text Box 64" o:spid="_x0000_s1039" type="#_x0000_t202" style="position:absolute;left:5145;top:3108;width:1134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Jr5MQA&#10;AADbAAAADwAAAGRycy9kb3ducmV2LnhtbESPT4vCMBTE74LfITzBm6bqsrhdo+jCgogX/8EeH83b&#10;ttq81CTW7rc3C4LHYWZ+w8wWralEQ86XlhWMhgkI4szqknMFx8P3YArCB2SNlWVS8EceFvNuZ4ap&#10;tnfeUbMPuYgQ9ikqKEKoUyl9VpBBP7Q1cfR+rTMYonS51A7vEW4qOU6Sd2mw5LhQYE1fBWWX/c0o&#10;WF39R7M9nH92rWv8dLXcnE6Tq1L9Xrv8BBGoDa/ws73WCiZv8P8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a+TEAAAA2wAAAA8AAAAAAAAAAAAAAAAAmAIAAGRycy9k&#10;b3ducmV2LnhtbFBLBQYAAAAABAAEAPUAAACJAwAAAAA=&#10;" fillcolor="white [3201]" strokecolor="#4f81bd [3204]" strokeweight="3pt">
              <v:stroke linestyle="thinThin"/>
              <v:textbox style="layout-flow:vertical-ideographic;mso-next-textbox:#Text Box 64">
                <w:txbxContent>
                  <w:p w:rsidR="00D50EC4" w:rsidRDefault="00D50EC4" w:rsidP="00AC431B">
                    <w:pPr>
                      <w:rPr>
                        <w:rFonts w:ascii="標楷體" w:eastAsia="標楷體" w:hAnsi="標楷體"/>
                      </w:rPr>
                    </w:pPr>
                    <w:r w:rsidRPr="00446716">
                      <w:rPr>
                        <w:rFonts w:ascii="標楷體" w:eastAsia="標楷體" w:hAnsi="標楷體" w:hint="eastAsia"/>
                      </w:rPr>
                      <w:t>第</w:t>
                    </w:r>
                    <w:r>
                      <w:rPr>
                        <w:rFonts w:ascii="標楷體" w:eastAsia="標楷體" w:hAnsi="標楷體" w:hint="eastAsia"/>
                      </w:rPr>
                      <w:t>三章</w:t>
                    </w:r>
                  </w:p>
                  <w:p w:rsidR="00D50EC4" w:rsidRPr="00446716" w:rsidRDefault="00D50EC4" w:rsidP="008A13C1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個人魅力秀</w:t>
                    </w:r>
                  </w:p>
                </w:txbxContent>
              </v:textbox>
            </v:shape>
            <v:shape id="Text Box 65" o:spid="_x0000_s1040" type="#_x0000_t202" style="position:absolute;left:6979;top:3107;width:1134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7Of8QA&#10;AADbAAAADwAAAGRycy9kb3ducmV2LnhtbESPT4vCMBTE74LfITzBm6Yqu7hdo+jCgogX/8EeH83b&#10;ttq81CTW7rc3C4LHYWZ+w8wWralEQ86XlhWMhgkI4szqknMFx8P3YArCB2SNlWVS8EceFvNuZ4ap&#10;tnfeUbMPuYgQ9ikqKEKoUyl9VpBBP7Q1cfR+rTMYonS51A7vEW4qOU6Sd2mw5LhQYE1fBWWX/c0o&#10;WF39R7M9nH92rWv8dLXcnE6Tq1L9Xrv8BBGoDa/ws73WCiZv8P8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uzn/EAAAA2wAAAA8AAAAAAAAAAAAAAAAAmAIAAGRycy9k&#10;b3ducmV2LnhtbFBLBQYAAAAABAAEAPUAAACJAwAAAAA=&#10;" fillcolor="white [3201]" strokecolor="#4f81bd [3204]" strokeweight="3pt">
              <v:stroke linestyle="thinThin"/>
              <v:textbox style="layout-flow:vertical-ideographic;mso-next-textbox:#Text Box 65">
                <w:txbxContent>
                  <w:p w:rsidR="00D50EC4" w:rsidRDefault="00D50EC4" w:rsidP="00AC431B">
                    <w:pPr>
                      <w:rPr>
                        <w:rFonts w:ascii="標楷體" w:eastAsia="標楷體" w:hAnsi="標楷體"/>
                      </w:rPr>
                    </w:pPr>
                    <w:r w:rsidRPr="00446716">
                      <w:rPr>
                        <w:rFonts w:ascii="標楷體" w:eastAsia="標楷體" w:hAnsi="標楷體" w:hint="eastAsia"/>
                      </w:rPr>
                      <w:t>第</w:t>
                    </w:r>
                    <w:r>
                      <w:rPr>
                        <w:rFonts w:ascii="標楷體" w:eastAsia="標楷體" w:hAnsi="標楷體" w:hint="eastAsia"/>
                      </w:rPr>
                      <w:t>四章</w:t>
                    </w:r>
                  </w:p>
                  <w:p w:rsidR="00D50EC4" w:rsidRPr="00446716" w:rsidRDefault="00D50EC4" w:rsidP="008F3AF5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班級讀書會</w:t>
                    </w:r>
                  </w:p>
                </w:txbxContent>
              </v:textbox>
            </v:shape>
            <v:shape id="Text Box 66" o:spid="_x0000_s1041" type="#_x0000_t202" style="position:absolute;left:8813;top:3108;width:1134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xQCMUA&#10;AADbAAAADwAAAGRycy9kb3ducmV2LnhtbESPQWsCMRSE7wX/Q3iCt5q1gmy3RtFCQaQX3Qo9Pjav&#10;u1s3L2uSxvXfN4WCx2FmvmGW68F0IpLzrWUFs2kGgriyuuVawUf59piD8AFZY2eZFNzIw3o1elhi&#10;oe2VDxSPoRYJwr5ABU0IfSGlrxoy6Ke2J07el3UGQ5KultrhNcFNJ5+ybCENtpwWGuzptaHqfPwx&#10;CrYX/xzfy+/Pw+Ciz7eb/ek0vyg1GQ+bFxCBhnAP/7d3WsF8AX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FAIxQAAANsAAAAPAAAAAAAAAAAAAAAAAJgCAABkcnMv&#10;ZG93bnJldi54bWxQSwUGAAAAAAQABAD1AAAAigMAAAAA&#10;" fillcolor="white [3201]" strokecolor="#4f81bd [3204]" strokeweight="3pt">
              <v:stroke linestyle="thinThin"/>
              <v:textbox style="layout-flow:vertical-ideographic;mso-next-textbox:#Text Box 66">
                <w:txbxContent>
                  <w:p w:rsidR="00D50EC4" w:rsidRPr="00446716" w:rsidRDefault="00D50EC4" w:rsidP="00AC431B">
                    <w:pPr>
                      <w:rPr>
                        <w:rFonts w:ascii="標楷體" w:eastAsia="標楷體" w:hAnsi="標楷體"/>
                      </w:rPr>
                    </w:pPr>
                    <w:r w:rsidRPr="00446716">
                      <w:rPr>
                        <w:rFonts w:ascii="標楷體" w:eastAsia="標楷體" w:hAnsi="標楷體" w:hint="eastAsia"/>
                      </w:rPr>
                      <w:t>第</w:t>
                    </w:r>
                    <w:r>
                      <w:rPr>
                        <w:rFonts w:ascii="標楷體" w:eastAsia="標楷體" w:hAnsi="標楷體" w:hint="eastAsia"/>
                      </w:rPr>
                      <w:t>五章</w:t>
                    </w:r>
                  </w:p>
                  <w:p w:rsidR="00D50EC4" w:rsidRPr="00446716" w:rsidRDefault="00D50EC4" w:rsidP="008F3AF5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校園生活多媒體相簿</w:t>
                    </w:r>
                  </w:p>
                </w:txbxContent>
              </v:textbox>
            </v:shape>
            <v:shape id="Text Box 67" o:spid="_x0000_s1042" type="#_x0000_t202" style="position:absolute;left:10647;top:3108;width:1134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1k8QA&#10;AADbAAAADwAAAGRycy9kb3ducmV2LnhtbESPT4vCMBTE74LfITzBm6Yq7Lpdo+jCgogX/8EeH83b&#10;ttq81CTW7rc3C4LHYWZ+w8wWralEQ86XlhWMhgkI4szqknMFx8P3YArCB2SNlWVS8EceFvNuZ4ap&#10;tnfeUbMPuYgQ9ikqKEKoUyl9VpBBP7Q1cfR+rTMYonS51A7vEW4qOU6SN2mw5LhQYE1fBWWX/c0o&#10;WF39R7M9nH92rWv8dLXcnE6Tq1L9Xrv8BBGoDa/ws73WCibv8P8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w9ZPEAAAA2wAAAA8AAAAAAAAAAAAAAAAAmAIAAGRycy9k&#10;b3ducmV2LnhtbFBLBQYAAAAABAAEAPUAAACJAwAAAAA=&#10;" fillcolor="white [3201]" strokecolor="#4f81bd [3204]" strokeweight="3pt">
              <v:stroke linestyle="thinThin"/>
              <v:textbox style="layout-flow:vertical-ideographic;mso-next-textbox:#Text Box 67">
                <w:txbxContent>
                  <w:p w:rsidR="00D50EC4" w:rsidRPr="00446716" w:rsidRDefault="00D50EC4" w:rsidP="00AC431B">
                    <w:pPr>
                      <w:rPr>
                        <w:rFonts w:ascii="標楷體" w:eastAsia="標楷體" w:hAnsi="標楷體"/>
                      </w:rPr>
                    </w:pPr>
                    <w:r w:rsidRPr="00446716">
                      <w:rPr>
                        <w:rFonts w:ascii="標楷體" w:eastAsia="標楷體" w:hAnsi="標楷體" w:hint="eastAsia"/>
                      </w:rPr>
                      <w:t>第</w:t>
                    </w:r>
                    <w:r>
                      <w:rPr>
                        <w:rFonts w:ascii="標楷體" w:eastAsia="標楷體" w:hAnsi="標楷體" w:hint="eastAsia"/>
                      </w:rPr>
                      <w:t>六章</w:t>
                    </w:r>
                  </w:p>
                  <w:p w:rsidR="00D50EC4" w:rsidRPr="00446716" w:rsidRDefault="00D50EC4" w:rsidP="00446716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『潮』，就是『反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霸凌』</w:t>
                    </w:r>
                    <w:proofErr w:type="gramEnd"/>
                  </w:p>
                  <w:p w:rsidR="00D50EC4" w:rsidRPr="00446716" w:rsidRDefault="00D50EC4" w:rsidP="008F3AF5">
                    <w:pPr>
                      <w:spacing w:line="360" w:lineRule="exact"/>
                      <w:rPr>
                        <w:rFonts w:ascii="標楷體" w:eastAsia="標楷體" w:hAnsi="標楷體"/>
                      </w:rPr>
                    </w:pPr>
                  </w:p>
                  <w:p w:rsidR="00D50EC4" w:rsidRDefault="00D50EC4"/>
                </w:txbxContent>
              </v:textbox>
            </v:shape>
            <v:shape id="Text Box 68" o:spid="_x0000_s1043" type="#_x0000_t202" style="position:absolute;left:12481;top:3108;width:1134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9h4cIA&#10;AADbAAAADwAAAGRycy9kb3ducmV2LnhtbERPz2vCMBS+D/Y/hDfYbU2nIF1nFB0IY+xSa2HHR/PW&#10;VpuXmmS1++/NQfD48f1erifTi5Gc7ywreE1SEMS11R03Cg7l7iUD4QOyxt4yKfgnD+vV48MSc20v&#10;XNC4D42IIexzVNCGMORS+rolgz6xA3Hkfq0zGCJ0jdQOLzHc9HKWpgtpsOPY0OJAHy3Vp/2fUbA9&#10;+7fxuzz+FJMbfbbdfFXV/KzU89O0eQcRaAp38c39qRXM49j4Jf4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2HhwgAAANsAAAAPAAAAAAAAAAAAAAAAAJgCAABkcnMvZG93&#10;bnJldi54bWxQSwUGAAAAAAQABAD1AAAAhwMAAAAA&#10;" fillcolor="white [3201]" strokecolor="#4f81bd [3204]" strokeweight="3pt">
              <v:stroke linestyle="thinThin"/>
              <v:textbox style="layout-flow:vertical-ideographic;mso-next-textbox:#Text Box 68">
                <w:txbxContent>
                  <w:p w:rsidR="00D50EC4" w:rsidRPr="00446716" w:rsidRDefault="00D50EC4" w:rsidP="00AC431B">
                    <w:pPr>
                      <w:rPr>
                        <w:rFonts w:ascii="標楷體" w:eastAsia="標楷體" w:hAnsi="標楷體"/>
                      </w:rPr>
                    </w:pPr>
                    <w:r w:rsidRPr="00446716">
                      <w:rPr>
                        <w:rFonts w:ascii="標楷體" w:eastAsia="標楷體" w:hAnsi="標楷體" w:hint="eastAsia"/>
                      </w:rPr>
                      <w:t>第</w:t>
                    </w:r>
                    <w:r>
                      <w:rPr>
                        <w:rFonts w:ascii="標楷體" w:eastAsia="標楷體" w:hAnsi="標楷體" w:hint="eastAsia"/>
                      </w:rPr>
                      <w:t>七章</w:t>
                    </w:r>
                  </w:p>
                  <w:p w:rsidR="00D50EC4" w:rsidRPr="00446716" w:rsidRDefault="00D50EC4" w:rsidP="008F3AF5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數學小天才</w:t>
                    </w:r>
                  </w:p>
                </w:txbxContent>
              </v:textbox>
            </v:shape>
            <v:shape id="Text Box 71" o:spid="_x0000_s1044" type="#_x0000_t202" style="position:absolute;left:14316;top:3108;width:1134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EesMA&#10;AADbAAAADwAAAGRycy9kb3ducmV2LnhtbESPT4vCMBTE74LfITxhb5qqsGjXKCoIsnjxH3h8NG/b&#10;7jYvNYm1fvuNIHgcZuY3zGzRmko05HxpWcFwkIAgzqwuOVdwOm76ExA+IGusLJOCB3lYzLudGaba&#10;3nlPzSHkIkLYp6igCKFOpfRZQQb9wNbE0fuxzmCI0uVSO7xHuKnkKEk+pcGS40KBNa0Lyv4ON6Ng&#10;dfXTZnf8vexb1/jJavl9Po+vSn302uUXiEBteIdf7a1WMJ7C8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PEesMAAADbAAAADwAAAAAAAAAAAAAAAACYAgAAZHJzL2Rv&#10;d25yZXYueG1sUEsFBgAAAAAEAAQA9QAAAIgDAAAAAA==&#10;" fillcolor="white [3201]" strokecolor="#4f81bd [3204]" strokeweight="3pt">
              <v:stroke linestyle="thinThin"/>
              <v:textbox style="layout-flow:vertical-ideographic;mso-next-textbox:#Text Box 71">
                <w:txbxContent>
                  <w:p w:rsidR="00D50EC4" w:rsidRPr="00446716" w:rsidRDefault="00D50EC4" w:rsidP="00AC431B">
                    <w:pPr>
                      <w:rPr>
                        <w:rFonts w:ascii="標楷體" w:eastAsia="標楷體" w:hAnsi="標楷體"/>
                      </w:rPr>
                    </w:pPr>
                    <w:r w:rsidRPr="00446716">
                      <w:rPr>
                        <w:rFonts w:ascii="標楷體" w:eastAsia="標楷體" w:hAnsi="標楷體" w:hint="eastAsia"/>
                      </w:rPr>
                      <w:t>第</w:t>
                    </w:r>
                    <w:r>
                      <w:rPr>
                        <w:rFonts w:ascii="標楷體" w:eastAsia="標楷體" w:hAnsi="標楷體" w:hint="eastAsia"/>
                      </w:rPr>
                      <w:t>八章</w:t>
                    </w:r>
                  </w:p>
                  <w:p w:rsidR="00D50EC4" w:rsidRPr="00446716" w:rsidRDefault="00D50EC4" w:rsidP="008F3AF5">
                    <w:pPr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交通安全鬥陣行</w:t>
                    </w:r>
                  </w:p>
                </w:txbxContent>
              </v:textbox>
            </v:shape>
          </v:group>
        </w:pict>
      </w:r>
    </w:p>
    <w:p w:rsidR="00445AD0" w:rsidRPr="00F16163" w:rsidRDefault="00445AD0" w:rsidP="00445AD0">
      <w:pPr>
        <w:jc w:val="center"/>
        <w:rPr>
          <w:rFonts w:ascii="新細明體" w:hAnsi="新細明體"/>
          <w:sz w:val="28"/>
        </w:rPr>
      </w:pPr>
    </w:p>
    <w:p w:rsidR="00445AD0" w:rsidRPr="00F16163" w:rsidRDefault="00445AD0" w:rsidP="00445AD0">
      <w:pPr>
        <w:rPr>
          <w:rFonts w:ascii="新細明體" w:hAnsi="新細明體"/>
          <w:sz w:val="28"/>
        </w:rPr>
      </w:pPr>
    </w:p>
    <w:p w:rsidR="00445AD0" w:rsidRPr="00F16163" w:rsidRDefault="00303543" w:rsidP="00445AD0">
      <w:pPr>
        <w:rPr>
          <w:rFonts w:ascii="新細明體" w:hAnsi="新細明體"/>
          <w:sz w:val="28"/>
        </w:rPr>
      </w:pPr>
      <w:r>
        <w:rPr>
          <w:rFonts w:ascii="新細明體" w:hAnsi="新細明體"/>
          <w:noProof/>
          <w:sz w:val="28"/>
        </w:rPr>
        <w:pict>
          <v:line id="Line 48" o:spid="_x0000_s1056" style="position:absolute;z-index:251639808;visibility:visible" from="550.25pt,15.2pt" to="550.3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" strokeweight="1.5pt"/>
        </w:pict>
      </w:r>
      <w:r>
        <w:rPr>
          <w:rFonts w:ascii="新細明體" w:hAnsi="新細明體"/>
          <w:noProof/>
          <w:sz w:val="28"/>
        </w:rPr>
        <w:pict>
          <v:line id="Line 49" o:spid="_x0000_s1055" style="position:absolute;z-index:251640832;visibility:visible" from="452.35pt,15.2pt" to="453.4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" strokeweight="1.5pt"/>
        </w:pict>
      </w:r>
      <w:r>
        <w:rPr>
          <w:rFonts w:ascii="新細明體" w:hAnsi="新細明體"/>
          <w:noProof/>
          <w:sz w:val="28"/>
        </w:rPr>
        <w:pict>
          <v:line id="Line 50" o:spid="_x0000_s1054" style="position:absolute;z-index:251641856;visibility:visible" from="355.55pt,13.05pt" to="355.6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" strokeweight="1.5pt"/>
        </w:pict>
      </w:r>
      <w:r>
        <w:rPr>
          <w:rFonts w:ascii="新細明體" w:hAnsi="新細明體"/>
          <w:noProof/>
          <w:sz w:val="28"/>
        </w:rPr>
        <w:pict>
          <v:line id="Line 51" o:spid="_x0000_s1053" style="position:absolute;z-index:251642880;visibility:visible" from="258.7pt,15.4pt" to="258.7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" strokeweight="1.5pt"/>
        </w:pict>
      </w:r>
      <w:r>
        <w:rPr>
          <w:rFonts w:ascii="新細明體" w:hAnsi="新細明體"/>
          <w:noProof/>
          <w:sz w:val="28"/>
        </w:rPr>
        <w:pict>
          <v:line id="Line 52" o:spid="_x0000_s1052" style="position:absolute;z-index:251643904;visibility:visible" from="65.05pt,13.5pt" to="65.1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" strokeweight="1.5pt"/>
        </w:pict>
      </w:r>
      <w:r>
        <w:rPr>
          <w:rFonts w:ascii="新細明體" w:hAnsi="新細明體"/>
          <w:noProof/>
          <w:sz w:val="28"/>
        </w:rPr>
        <w:pict>
          <v:line id="Line 53" o:spid="_x0000_s1051" style="position:absolute;z-index:251644928;visibility:visible" from="161.85pt,13.5pt" to="161.8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" strokeweight="1.5pt"/>
        </w:pict>
      </w:r>
      <w:r>
        <w:rPr>
          <w:rFonts w:ascii="新細明體" w:hAnsi="新細明體"/>
          <w:noProof/>
          <w:sz w:val="28"/>
        </w:rPr>
        <w:pict>
          <v:line id="Line 70" o:spid="_x0000_s1050" style="position:absolute;z-index:251653120;visibility:visible" from="647.15pt,13.05pt" to="647.2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" strokeweight="1.5pt"/>
        </w:pict>
      </w:r>
      <w:r>
        <w:rPr>
          <w:rFonts w:ascii="新細明體" w:hAnsi="新細明體"/>
          <w:noProof/>
          <w:sz w:val="28"/>
        </w:rPr>
        <w:pict>
          <v:line id="Line 74" o:spid="_x0000_s1049" style="position:absolute;z-index:251656192;visibility:visible" from="744.05pt,13.05pt" to="744.1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" strokeweight="1.5pt"/>
        </w:pict>
      </w:r>
    </w:p>
    <w:p w:rsidR="00445AD0" w:rsidRDefault="00303543" w:rsidP="00445AD0">
      <w:pPr>
        <w:rPr>
          <w:rFonts w:ascii="新細明體" w:hAnsi="新細明體"/>
          <w:sz w:val="28"/>
        </w:rPr>
      </w:pPr>
      <w:r>
        <w:rPr>
          <w:rFonts w:ascii="新細明體" w:hAnsi="新細明體"/>
          <w:noProof/>
          <w:sz w:val="28"/>
        </w:rPr>
        <w:pict>
          <v:group id="Group 83" o:spid="_x0000_s1027" style="position:absolute;margin-left:9.25pt;margin-top:13.05pt;width:11in;height:226.75pt;z-index:251660288" coordorigin="878,6120" coordsize="15082,4535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shape id="Text Box 43" o:spid="_x0000_s1028" type="#_x0000_t202" style="position:absolute;left:878;top:6120;width:1814;height:4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Ly8MA&#10;AADbAAAADwAAAGRycy9kb3ducmV2LnhtbESPQWsCMRSE7wX/Q3iCt5o1B2lXo4ggSKkHrQjeHpvn&#10;ZnHzsm6iu/33TUHwOMzMN8x82btaPKgNlWcNk3EGgrjwpuJSw/Fn8/4BIkRkg7Vn0vBLAZaLwdsc&#10;c+M73tPjEEuRIBxy1GBjbHIpQ2HJYRj7hjh5F986jEm2pTQtdgnuaqmybCodVpwWLDa0tlRcD3en&#10;gdX5dj99fp2vx846tbP2u97ttR4N+9UMRKQ+vsLP9tZoUAr+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CLy8MAAADbAAAADwAAAAAAAAAAAAAAAACYAgAAZHJzL2Rv&#10;d25yZXYueG1sUEsFBgAAAAAEAAQA9QAAAIgDAAAAAA==&#10;" fillcolor="white [3201]" strokecolor="#974706 [1609]" strokeweight="2.25pt">
              <v:textbox style="mso-next-textbox:#Text Box 43">
                <w:txbxContent>
                  <w:p w:rsidR="00D50EC4" w:rsidRPr="00EC3933" w:rsidRDefault="00D50EC4" w:rsidP="008F3AF5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1. </w:t>
                    </w:r>
                    <w:proofErr w:type="spellStart"/>
                    <w:r>
                      <w:rPr>
                        <w:rFonts w:ascii="標楷體" w:eastAsia="標楷體" w:hAnsi="標楷體" w:hint="eastAsia"/>
                      </w:rPr>
                      <w:t>PPt</w:t>
                    </w:r>
                    <w:proofErr w:type="spellEnd"/>
                    <w:r>
                      <w:rPr>
                        <w:rFonts w:ascii="標楷體" w:eastAsia="標楷體" w:hAnsi="標楷體" w:hint="eastAsia"/>
                      </w:rPr>
                      <w:t>介紹</w:t>
                    </w:r>
                  </w:p>
                  <w:p w:rsidR="00D50EC4" w:rsidRPr="00EC3933" w:rsidRDefault="00D50EC4" w:rsidP="008F3AF5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8F3AF5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2. </w:t>
                    </w:r>
                    <w:r>
                      <w:rPr>
                        <w:rFonts w:ascii="標楷體" w:eastAsia="標楷體" w:hAnsi="標楷體" w:hint="eastAsia"/>
                      </w:rPr>
                      <w:t>簡報設計</w:t>
                    </w:r>
                  </w:p>
                  <w:p w:rsidR="00D50EC4" w:rsidRPr="00EC3933" w:rsidRDefault="00D50EC4" w:rsidP="008F3AF5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8F3AF5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3. </w:t>
                    </w:r>
                    <w:r>
                      <w:rPr>
                        <w:rFonts w:ascii="標楷體" w:eastAsia="標楷體" w:hAnsi="標楷體" w:hint="eastAsia"/>
                      </w:rPr>
                      <w:t>簡報素材蒐集</w:t>
                    </w:r>
                  </w:p>
                  <w:p w:rsidR="00D50EC4" w:rsidRPr="00EC3933" w:rsidRDefault="00D50EC4" w:rsidP="008F3AF5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8F3AF5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4. </w:t>
                    </w:r>
                    <w:r>
                      <w:rPr>
                        <w:rFonts w:ascii="標楷體" w:eastAsia="標楷體" w:hAnsi="標楷體" w:hint="eastAsia"/>
                      </w:rPr>
                      <w:t>商業軟體著作權認知</w:t>
                    </w:r>
                  </w:p>
                  <w:p w:rsidR="00D50EC4" w:rsidRPr="00EC3933" w:rsidRDefault="00D50EC4" w:rsidP="008F3AF5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44" o:spid="_x0000_s1029" type="#_x0000_t202" style="position:absolute;left:2773;top:6120;width:1814;height:4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uUMQA&#10;AADbAAAADwAAAGRycy9kb3ducmV2LnhtbESPQWvCQBSE7wX/w/IEb3VjhNJG1yBCoZR6SCqCt0f2&#10;mQ1m36bZjUn/fbdQ6HGYmW+YbT7ZVtyp941jBatlAoK4crrhWsHp8/XxGYQPyBpbx6Tgmzzku9nD&#10;FjPtRi7oXoZaRAj7DBWYELpMSl8ZsuiXriOO3tX1FkOUfS11j2OE21amSfIkLTYcFwx2dDBU3crB&#10;KuD08jWcX94vt9NobHo05qM9Fkot5tN+AyLQFP7Df+03rSBdw+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LlDEAAAA2wAAAA8AAAAAAAAAAAAAAAAAmAIAAGRycy9k&#10;b3ducmV2LnhtbFBLBQYAAAAABAAEAPUAAACJAwAAAAA=&#10;" fillcolor="white [3201]" strokecolor="#974706 [1609]" strokeweight="2.25pt">
              <v:textbox style="mso-next-textbox:#Text Box 44">
                <w:txbxContent>
                  <w:p w:rsidR="00D50EC4" w:rsidRPr="00EC3933" w:rsidRDefault="00D50EC4" w:rsidP="00E42D1F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1. </w:t>
                    </w:r>
                    <w:r>
                      <w:rPr>
                        <w:rFonts w:ascii="標楷體" w:eastAsia="標楷體" w:hAnsi="標楷體" w:hint="eastAsia"/>
                      </w:rPr>
                      <w:t>簡報素材匯入</w:t>
                    </w:r>
                  </w:p>
                  <w:p w:rsidR="00D50EC4" w:rsidRPr="00EC3933" w:rsidRDefault="00D50EC4" w:rsidP="00E42D1F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E42D1F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>2.</w:t>
                    </w:r>
                    <w:r w:rsidRPr="00E90B20">
                      <w:rPr>
                        <w:rFonts w:ascii="標楷體" w:eastAsia="標楷體" w:hAnsi="標楷體" w:hint="eastAsia"/>
                      </w:rPr>
                      <w:t xml:space="preserve"> </w:t>
                    </w:r>
                    <w:r>
                      <w:rPr>
                        <w:rFonts w:ascii="標楷體" w:eastAsia="標楷體" w:hAnsi="標楷體" w:hint="eastAsia"/>
                      </w:rPr>
                      <w:t>認識內建素材</w:t>
                    </w:r>
                  </w:p>
                  <w:p w:rsidR="00D50EC4" w:rsidRPr="00EC3933" w:rsidRDefault="00D50EC4" w:rsidP="00EC3933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EC3933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>3.</w:t>
                    </w:r>
                    <w:r>
                      <w:rPr>
                        <w:rFonts w:ascii="標楷體" w:eastAsia="標楷體" w:hAnsi="標楷體" w:hint="eastAsia"/>
                      </w:rPr>
                      <w:t>版面設計及調整</w:t>
                    </w:r>
                  </w:p>
                  <w:p w:rsidR="00D50EC4" w:rsidRPr="00EC3933" w:rsidRDefault="00D50EC4" w:rsidP="00E42D1F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45" o:spid="_x0000_s1030" type="#_x0000_t202" style="position:absolute;left:4668;top:6120;width:1814;height:4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2JMQA&#10;AADbAAAADwAAAGRycy9kb3ducmV2LnhtbESPQWvCQBSE7wX/w/IEb3VjkNJG1yBCoZR6SCqCt0f2&#10;mQ1m36bZjUn/fbdQ6HGYmW+YbT7ZVtyp941jBatlAoK4crrhWsHp8/XxGYQPyBpbx6Tgmzzku9nD&#10;FjPtRi7oXoZaRAj7DBWYELpMSl8ZsuiXriOO3tX1FkOUfS11j2OE21amSfIkLTYcFwx2dDBU3crB&#10;KuD08jWcX94vt9NobHo05qM9Fkot5tN+AyLQFP7Df+03rSBdw+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1tiTEAAAA2wAAAA8AAAAAAAAAAAAAAAAAmAIAAGRycy9k&#10;b3ducmV2LnhtbFBLBQYAAAAABAAEAPUAAACJAwAAAAA=&#10;" fillcolor="white [3201]" strokecolor="#974706 [1609]" strokeweight="2.25pt">
              <v:textbox style="mso-next-textbox:#Text Box 45">
                <w:txbxContent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1. </w:t>
                    </w:r>
                    <w:r>
                      <w:rPr>
                        <w:rFonts w:ascii="標楷體" w:eastAsia="標楷體" w:hAnsi="標楷體" w:hint="eastAsia"/>
                      </w:rPr>
                      <w:t>簡報開啟</w:t>
                    </w: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2. </w:t>
                    </w:r>
                    <w:r>
                      <w:rPr>
                        <w:rFonts w:ascii="標楷體" w:eastAsia="標楷體" w:hAnsi="標楷體" w:hint="eastAsia"/>
                      </w:rPr>
                      <w:t>美工圖案與照片插入</w:t>
                    </w: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3. </w:t>
                    </w:r>
                    <w:r>
                      <w:rPr>
                        <w:rFonts w:ascii="標楷體" w:eastAsia="標楷體" w:hAnsi="標楷體" w:hint="eastAsia"/>
                      </w:rPr>
                      <w:t>文字方塊加入</w:t>
                    </w:r>
                  </w:p>
                  <w:p w:rsidR="00D50EC4" w:rsidRPr="00EC3933" w:rsidRDefault="00D50EC4" w:rsidP="00EC3933">
                    <w:pPr>
                      <w:snapToGrid w:val="0"/>
                      <w:rPr>
                        <w:rFonts w:ascii="標楷體" w:eastAsia="標楷體" w:hAnsi="標楷體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Text Box 46" o:spid="_x0000_s1031" type="#_x0000_t202" style="position:absolute;left:6564;top:6120;width:1814;height:4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Tv8QA&#10;AADbAAAADwAAAGRycy9kb3ducmV2LnhtbESPQWvCQBSE7wX/w/IEb3VjwNJG1yBCoZR6SCqCt0f2&#10;mQ1m36bZjUn/fbdQ6HGYmW+YbT7ZVtyp941jBatlAoK4crrhWsHp8/XxGYQPyBpbx6Tgmzzku9nD&#10;FjPtRi7oXoZaRAj7DBWYELpMSl8ZsuiXriOO3tX1FkOUfS11j2OE21amSfIkLTYcFwx2dDBU3crB&#10;KuD08jWcX94vt9NobHo05qM9Fkot5tN+AyLQFP7Df+03rSBdw+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5E7/EAAAA2wAAAA8AAAAAAAAAAAAAAAAAmAIAAGRycy9k&#10;b3ducmV2LnhtbFBLBQYAAAAABAAEAPUAAACJAwAAAAA=&#10;" fillcolor="white [3201]" strokecolor="#974706 [1609]" strokeweight="2.25pt">
              <v:textbox style="mso-next-textbox:#Text Box 46">
                <w:txbxContent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1. </w:t>
                    </w:r>
                    <w:r>
                      <w:rPr>
                        <w:rFonts w:ascii="標楷體" w:eastAsia="標楷體" w:hAnsi="標楷體" w:hint="eastAsia"/>
                      </w:rPr>
                      <w:t>唐詩賞析製作</w:t>
                    </w:r>
                  </w:p>
                  <w:p w:rsidR="00D50EC4" w:rsidRPr="00EC3933" w:rsidRDefault="00D50EC4" w:rsidP="00EC3933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EC3933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2. </w:t>
                    </w:r>
                    <w:r>
                      <w:rPr>
                        <w:rFonts w:ascii="標楷體" w:eastAsia="標楷體" w:hAnsi="標楷體" w:hint="eastAsia"/>
                      </w:rPr>
                      <w:t>音訊插入</w:t>
                    </w: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3. </w:t>
                    </w:r>
                    <w:r>
                      <w:rPr>
                        <w:rFonts w:ascii="標楷體" w:eastAsia="標楷體" w:hAnsi="標楷體" w:hint="eastAsia"/>
                      </w:rPr>
                      <w:t>美術效果套用</w:t>
                    </w:r>
                  </w:p>
                  <w:p w:rsidR="00D50EC4" w:rsidRPr="00EC3933" w:rsidRDefault="00D50EC4" w:rsidP="00EC3933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47" o:spid="_x0000_s1032" type="#_x0000_t202" style="position:absolute;left:10355;top:6120;width:1814;height:4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NyMQA&#10;AADbAAAADwAAAGRycy9kb3ducmV2LnhtbESPzWrDMBCE74G+g9hCb4kcH0LqRgklUAihOdg1hdwW&#10;a2uZWCvXkn/69lWg0OMwM98wu8NsWzFS7xvHCtarBARx5XTDtYLy4225BeEDssbWMSn4IQ+H/cNi&#10;h5l2E+c0FqEWEcI+QwUmhC6T0leGLPqV64ij9+V6iyHKvpa6xynCbSvTJNlIiw3HBYMdHQ1Vt2Kw&#10;Cji9fg+fz+frrZyMTS/GvLeXXKmnx/n1BUSgOfyH/9onrSDdwP1L/AF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rjcjEAAAA2wAAAA8AAAAAAAAAAAAAAAAAmAIAAGRycy9k&#10;b3ducmV2LnhtbFBLBQYAAAAABAAEAPUAAACJAwAAAAA=&#10;" fillcolor="white [3201]" strokecolor="#974706 [1609]" strokeweight="2.25pt">
              <v:textbox style="mso-next-textbox:#Text Box 47">
                <w:txbxContent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1. </w:t>
                    </w:r>
                    <w:r>
                      <w:rPr>
                        <w:rFonts w:ascii="標楷體" w:eastAsia="標楷體" w:hAnsi="標楷體" w:hint="eastAsia"/>
                      </w:rPr>
                      <w:t>簡報教學加入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反霸凌觀念</w:t>
                    </w:r>
                    <w:proofErr w:type="gramEnd"/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2. </w:t>
                    </w:r>
                    <w:r>
                      <w:rPr>
                        <w:rFonts w:ascii="標楷體" w:eastAsia="標楷體" w:hAnsi="標楷體" w:hint="eastAsia"/>
                      </w:rPr>
                      <w:t>建立超連結</w:t>
                    </w: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3. </w:t>
                    </w:r>
                    <w:r>
                      <w:rPr>
                        <w:rFonts w:ascii="標楷體" w:eastAsia="標楷體" w:hAnsi="標楷體" w:hint="eastAsia"/>
                      </w:rPr>
                      <w:t>變化文字藝術師</w:t>
                    </w: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EC3933">
                      <w:rPr>
                        <w:rFonts w:ascii="標楷體" w:eastAsia="標楷體" w:hAnsi="標楷體" w:hint="eastAsia"/>
                      </w:rPr>
                      <w:t xml:space="preserve">4. </w:t>
                    </w:r>
                    <w:r>
                      <w:rPr>
                        <w:rFonts w:ascii="標楷體" w:eastAsia="標楷體" w:hAnsi="標楷體" w:hint="eastAsia"/>
                      </w:rPr>
                      <w:t>製作校園</w:t>
                    </w:r>
                    <w:proofErr w:type="gramStart"/>
                    <w:r>
                      <w:rPr>
                        <w:rFonts w:ascii="標楷體" w:eastAsia="標楷體" w:hAnsi="標楷體" w:hint="eastAsia"/>
                      </w:rPr>
                      <w:t>反霸凌動畫</w:t>
                    </w:r>
                    <w:proofErr w:type="gramEnd"/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54" o:spid="_x0000_s1033" type="#_x0000_t202" style="position:absolute;left:12250;top:6120;width:1814;height:4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oU8UA&#10;AADbAAAADwAAAGRycy9kb3ducmV2LnhtbESPQWvCQBSE7wX/w/IEb3VjDraNrkGEQin1kFQEb4/s&#10;MxvMvk2zG5P++26h0OMwM98w23yyrbhT7xvHClbLBARx5XTDtYLT5+vjMwgfkDW2jknBN3nId7OH&#10;LWbajVzQvQy1iBD2GSowIXSZlL4yZNEvXUccvavrLYYo+1rqHscIt61Mk2QtLTYcFwx2dDBU3crB&#10;KuD08jWcX94vt9NobHo05qM9Fkot5tN+AyLQFP7Df+03rSB9gt8v8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yhTxQAAANsAAAAPAAAAAAAAAAAAAAAAAJgCAABkcnMv&#10;ZG93bnJldi54bWxQSwUGAAAAAAQABAD1AAAAigMAAAAA&#10;" fillcolor="white [3201]" strokecolor="#974706 [1609]" strokeweight="2.25pt">
              <v:textbox style="mso-next-textbox:#Text Box 54">
                <w:txbxContent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875CF1">
                      <w:rPr>
                        <w:rFonts w:ascii="標楷體" w:eastAsia="標楷體" w:hAnsi="標楷體" w:hint="eastAsia"/>
                      </w:rPr>
                      <w:t xml:space="preserve">1. </w:t>
                    </w:r>
                    <w:r>
                      <w:rPr>
                        <w:rFonts w:ascii="標楷體" w:eastAsia="標楷體" w:hAnsi="標楷體" w:hint="eastAsia"/>
                      </w:rPr>
                      <w:t>背景圖加入</w:t>
                    </w:r>
                  </w:p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875CF1">
                      <w:rPr>
                        <w:rFonts w:ascii="標楷體" w:eastAsia="標楷體" w:hAnsi="標楷體" w:hint="eastAsia"/>
                      </w:rPr>
                      <w:t xml:space="preserve">2. </w:t>
                    </w:r>
                    <w:r>
                      <w:rPr>
                        <w:rFonts w:ascii="標楷體" w:eastAsia="標楷體" w:hAnsi="標楷體" w:hint="eastAsia"/>
                      </w:rPr>
                      <w:t>設定系列背景</w:t>
                    </w:r>
                  </w:p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875CF1">
                      <w:rPr>
                        <w:rFonts w:ascii="標楷體" w:eastAsia="標楷體" w:hAnsi="標楷體" w:hint="eastAsia"/>
                      </w:rPr>
                      <w:t xml:space="preserve">3. </w:t>
                    </w:r>
                    <w:r>
                      <w:rPr>
                        <w:rFonts w:ascii="標楷體" w:eastAsia="標楷體" w:hAnsi="標楷體" w:hint="eastAsia"/>
                      </w:rPr>
                      <w:t>題目製作</w:t>
                    </w:r>
                  </w:p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55" o:spid="_x0000_s1034" type="#_x0000_t202" style="position:absolute;left:8459;top:6120;width:1814;height:4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i8IcEA&#10;AADbAAAADwAAAGRycy9kb3ducmV2LnhtbERPz2vCMBS+D/wfwhO8zXQ9DFeNMgbCGPPQrgi9PZq3&#10;pti81Cba+t+bg+Dx4/u92U22E1cafOtYwdsyAUFcO91yo6D827+uQPiArLFzTApu5GG3nb1sMNNu&#10;5JyuRWhEDGGfoQITQp9J6WtDFv3S9cSR+3eDxRDh0Eg94BjDbSfTJHmXFluODQZ7+jJUn4qLVcBp&#10;db4cP36qUzkamx6M+e0OuVKL+fS5BhFoCk/xw/2tFaRxbPwSf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4vCHBAAAA2wAAAA8AAAAAAAAAAAAAAAAAmAIAAGRycy9kb3du&#10;cmV2LnhtbFBLBQYAAAAABAAEAPUAAACGAwAAAAA=&#10;" fillcolor="white [3201]" strokecolor="#974706 [1609]" strokeweight="2.25pt">
              <v:textbox style="mso-next-textbox:#Text Box 55">
                <w:txbxContent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1. 出遊照片製作</w:t>
                    </w:r>
                  </w:p>
                  <w:p w:rsidR="00D50EC4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 xml:space="preserve">2. </w:t>
                    </w:r>
                    <w:proofErr w:type="spellStart"/>
                    <w:r>
                      <w:rPr>
                        <w:rFonts w:ascii="標楷體" w:eastAsia="標楷體" w:hAnsi="標楷體" w:hint="eastAsia"/>
                      </w:rPr>
                      <w:t>SmartArt</w:t>
                    </w:r>
                    <w:proofErr w:type="spellEnd"/>
                    <w:r>
                      <w:rPr>
                        <w:rFonts w:ascii="標楷體" w:eastAsia="標楷體" w:hAnsi="標楷體" w:hint="eastAsia"/>
                      </w:rPr>
                      <w:t>圖形加入</w:t>
                    </w:r>
                  </w:p>
                  <w:p w:rsidR="00D50EC4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3. 設定動畫</w:t>
                    </w:r>
                  </w:p>
                  <w:p w:rsidR="00D50EC4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EC3933" w:rsidRDefault="00D50EC4" w:rsidP="009102A8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4. 存檔影片格式播放</w:t>
                    </w:r>
                  </w:p>
                  <w:p w:rsidR="00D50EC4" w:rsidRPr="00EC3933" w:rsidRDefault="00D50EC4" w:rsidP="00EC3933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Text Box 73" o:spid="_x0000_s1035" type="#_x0000_t202" style="position:absolute;left:14146;top:6120;width:1814;height:4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ZusQA&#10;AADbAAAADwAAAGRycy9kb3ducmV2LnhtbESPT2vCQBTE7wW/w/KE3urGHERTVymCUIo5xErB2yP7&#10;mg1m38bs5k+/vVso9DjMzG+Y7X6yjRio87VjBctFAoK4dLrmSsHl8/iyBuEDssbGMSn4IQ/73exp&#10;i5l2Ixc0nEMlIoR9hgpMCG0mpS8NWfQL1xJH79t1FkOUXSV1h2OE20amSbKSFmuOCwZbOhgqb+fe&#10;KuD0eu+/Nh/X22U0Ns2NOTV5odTzfHp7BRFoCv/hv/a7VpBu4PdL/AF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0GbrEAAAA2wAAAA8AAAAAAAAAAAAAAAAAmAIAAGRycy9k&#10;b3ducmV2LnhtbFBLBQYAAAAABAAEAPUAAACJAwAAAAA=&#10;" fillcolor="white [3201]" strokecolor="#974706 [1609]" strokeweight="2.25pt">
              <v:textbox style="mso-next-textbox:#Text Box 73">
                <w:txbxContent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875CF1">
                      <w:rPr>
                        <w:rFonts w:ascii="標楷體" w:eastAsia="標楷體" w:hAnsi="標楷體" w:hint="eastAsia"/>
                      </w:rPr>
                      <w:t xml:space="preserve">1. </w:t>
                    </w:r>
                    <w:r w:rsidR="00913392">
                      <w:rPr>
                        <w:rFonts w:ascii="標楷體" w:eastAsia="標楷體" w:hAnsi="標楷體" w:hint="eastAsia"/>
                      </w:rPr>
                      <w:t>交通安全宣導製作</w:t>
                    </w:r>
                  </w:p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875CF1">
                      <w:rPr>
                        <w:rFonts w:ascii="標楷體" w:eastAsia="標楷體" w:hAnsi="標楷體" w:hint="eastAsia"/>
                      </w:rPr>
                      <w:t xml:space="preserve">2. </w:t>
                    </w:r>
                    <w:r w:rsidR="00F43ED2">
                      <w:rPr>
                        <w:rFonts w:ascii="標楷體" w:eastAsia="標楷體" w:hAnsi="標楷體" w:hint="eastAsia"/>
                      </w:rPr>
                      <w:t>專題製作及報告</w:t>
                    </w:r>
                  </w:p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  <w:r w:rsidRPr="00875CF1">
                      <w:rPr>
                        <w:rFonts w:ascii="標楷體" w:eastAsia="標楷體" w:hAnsi="標楷體" w:hint="eastAsia"/>
                      </w:rPr>
                      <w:t xml:space="preserve">3. </w:t>
                    </w:r>
                    <w:r w:rsidR="00F43ED2">
                      <w:rPr>
                        <w:rFonts w:ascii="標楷體" w:eastAsia="標楷體" w:hAnsi="標楷體" w:hint="eastAsia"/>
                      </w:rPr>
                      <w:t>成果驗收</w:t>
                    </w:r>
                  </w:p>
                  <w:p w:rsidR="00D50EC4" w:rsidRPr="00875CF1" w:rsidRDefault="00D50EC4" w:rsidP="00875CF1">
                    <w:pPr>
                      <w:snapToGrid w:val="0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</v:group>
        </w:pict>
      </w:r>
    </w:p>
    <w:p w:rsidR="003A13AD" w:rsidRPr="00F16163" w:rsidRDefault="003A13AD" w:rsidP="00445AD0">
      <w:pPr>
        <w:rPr>
          <w:rFonts w:ascii="新細明體" w:hAnsi="新細明體"/>
          <w:sz w:val="28"/>
        </w:rPr>
      </w:pPr>
    </w:p>
    <w:p w:rsidR="00445AD0" w:rsidRPr="00F16163" w:rsidRDefault="00445AD0" w:rsidP="00445AD0">
      <w:pPr>
        <w:tabs>
          <w:tab w:val="left" w:pos="14815"/>
        </w:tabs>
        <w:rPr>
          <w:rFonts w:ascii="新細明體" w:hAnsi="新細明體"/>
          <w:sz w:val="28"/>
        </w:rPr>
      </w:pPr>
      <w:r w:rsidRPr="00F16163">
        <w:rPr>
          <w:rFonts w:ascii="新細明體" w:hAnsi="新細明體"/>
          <w:sz w:val="28"/>
        </w:rPr>
        <w:tab/>
      </w:r>
    </w:p>
    <w:p w:rsidR="00445AD0" w:rsidRPr="00F16163" w:rsidRDefault="00445AD0" w:rsidP="00871576">
      <w:pPr>
        <w:spacing w:line="240" w:lineRule="exact"/>
        <w:ind w:left="504" w:hangingChars="180" w:hanging="504"/>
        <w:jc w:val="both"/>
        <w:rPr>
          <w:rFonts w:ascii="新細明體" w:hAnsi="新細明體"/>
          <w:sz w:val="28"/>
        </w:rPr>
        <w:sectPr w:rsidR="00445AD0" w:rsidRPr="00F16163" w:rsidSect="005D29A2">
          <w:footerReference w:type="even" r:id="rId8"/>
          <w:footerReference w:type="default" r:id="rId9"/>
          <w:pgSz w:w="16838" w:h="11906" w:orient="landscape"/>
          <w:pgMar w:top="1134" w:right="1134" w:bottom="1134" w:left="357" w:header="851" w:footer="992" w:gutter="0"/>
          <w:cols w:space="720"/>
          <w:docGrid w:type="linesAndChars" w:linePitch="360"/>
        </w:sectPr>
      </w:pPr>
    </w:p>
    <w:p w:rsidR="00CC0CF4" w:rsidRPr="00EC71E0" w:rsidRDefault="00303543" w:rsidP="00CC0CF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pict>
          <v:line id="Line 77" o:spid="_x0000_s1048" style="position:absolute;z-index:251637760;visibility:visible" from="395.95pt,-206.65pt" to="395.95pt,-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jgEwIAACk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" strokeweight="1.5pt"/>
        </w:pict>
      </w:r>
      <w:r>
        <w:rPr>
          <w:rFonts w:ascii="標楷體" w:eastAsia="標楷體" w:hAnsi="標楷體"/>
          <w:noProof/>
        </w:rPr>
        <w:pict>
          <v:line id="Line 76" o:spid="_x0000_s1047" style="position:absolute;z-index:251636736;visibility:visible" from="232.2pt,-206.65pt" to="232.2pt,-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jaEwIAACk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" strokeweight="1.5pt"/>
        </w:pict>
      </w:r>
      <w:r>
        <w:rPr>
          <w:rFonts w:ascii="標楷體" w:eastAsia="標楷體" w:hAnsi="標楷體"/>
          <w:noProof/>
        </w:rPr>
        <w:pict>
          <v:line id="Line 75" o:spid="_x0000_s1046" style="position:absolute;z-index:251635712;visibility:visible" from="144.7pt,-206.65pt" to="144.7pt,-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iUEg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" strokeweight="1.5pt"/>
        </w:pict>
      </w:r>
      <w:r w:rsidR="00CC0CF4" w:rsidRPr="00EC71E0">
        <w:rPr>
          <w:rFonts w:ascii="標楷體" w:eastAsia="標楷體" w:hAnsi="標楷體" w:hint="eastAsia"/>
          <w:color w:val="000000"/>
          <w:sz w:val="28"/>
        </w:rPr>
        <w:t xml:space="preserve">四、本學期課程內涵： </w:t>
      </w:r>
    </w:p>
    <w:tbl>
      <w:tblPr>
        <w:tblStyle w:val="a3"/>
        <w:tblW w:w="5000" w:type="pct"/>
        <w:tblLook w:val="0000"/>
      </w:tblPr>
      <w:tblGrid>
        <w:gridCol w:w="1370"/>
        <w:gridCol w:w="4072"/>
        <w:gridCol w:w="3641"/>
        <w:gridCol w:w="869"/>
        <w:gridCol w:w="2671"/>
        <w:gridCol w:w="1363"/>
        <w:gridCol w:w="1366"/>
      </w:tblGrid>
      <w:tr w:rsidR="00CC0CF4" w:rsidRPr="009860BE" w:rsidTr="000767FB">
        <w:tc>
          <w:tcPr>
            <w:tcW w:w="446" w:type="pct"/>
          </w:tcPr>
          <w:p w:rsidR="00CC0CF4" w:rsidRPr="009860BE" w:rsidRDefault="00CC0CF4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教學期程</w:t>
            </w:r>
          </w:p>
        </w:tc>
        <w:tc>
          <w:tcPr>
            <w:tcW w:w="1326" w:type="pct"/>
          </w:tcPr>
          <w:p w:rsidR="00CC0CF4" w:rsidRPr="009860BE" w:rsidRDefault="00CC0CF4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能力指標</w:t>
            </w:r>
          </w:p>
        </w:tc>
        <w:tc>
          <w:tcPr>
            <w:tcW w:w="1186" w:type="pct"/>
          </w:tcPr>
          <w:p w:rsidR="00CC0CF4" w:rsidRPr="009860BE" w:rsidRDefault="00CC0CF4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主題或單元活動內容</w:t>
            </w:r>
          </w:p>
        </w:tc>
        <w:tc>
          <w:tcPr>
            <w:tcW w:w="283" w:type="pct"/>
          </w:tcPr>
          <w:p w:rsidR="00CC0CF4" w:rsidRPr="009860BE" w:rsidRDefault="00CC0CF4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870" w:type="pct"/>
          </w:tcPr>
          <w:p w:rsidR="00CC0CF4" w:rsidRPr="009860BE" w:rsidRDefault="00CC0CF4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使用教材</w:t>
            </w:r>
          </w:p>
        </w:tc>
        <w:tc>
          <w:tcPr>
            <w:tcW w:w="444" w:type="pct"/>
          </w:tcPr>
          <w:p w:rsidR="00CC0CF4" w:rsidRPr="009860BE" w:rsidRDefault="00CC0CF4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445" w:type="pct"/>
          </w:tcPr>
          <w:p w:rsidR="00CC0CF4" w:rsidRPr="009860BE" w:rsidRDefault="00CC0CF4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C61F68" w:rsidRPr="009860BE" w:rsidTr="000767FB">
        <w:trPr>
          <w:trHeight w:val="3911"/>
        </w:trPr>
        <w:tc>
          <w:tcPr>
            <w:tcW w:w="446" w:type="pct"/>
            <w:vAlign w:val="center"/>
          </w:tcPr>
          <w:p w:rsidR="00C61F68" w:rsidRPr="009860BE" w:rsidRDefault="00C61F68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第一</w:t>
            </w:r>
            <w:proofErr w:type="gramStart"/>
            <w:r w:rsidRPr="009860B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 w:val="restart"/>
          </w:tcPr>
          <w:p w:rsidR="009860BE" w:rsidRDefault="009860BE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  <w:p w:rsidR="009860BE" w:rsidRPr="009860BE" w:rsidRDefault="00C61F68" w:rsidP="000767FB">
            <w:pPr>
              <w:pStyle w:val="Default"/>
              <w:rPr>
                <w:rFonts w:hAnsi="標楷體" w:cs="Times New Roman"/>
                <w:kern w:val="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860BE">
                <w:rPr>
                  <w:rFonts w:hAnsi="標楷體" w:cs="Times New Roman" w:hint="eastAsia"/>
                  <w:kern w:val="2"/>
                </w:rPr>
                <w:t>1-2-1</w:t>
              </w:r>
            </w:smartTag>
            <w:r w:rsidRPr="009860BE">
              <w:rPr>
                <w:rFonts w:hAnsi="標楷體" w:cs="Times New Roman" w:hint="eastAsia"/>
                <w:kern w:val="2"/>
              </w:rPr>
              <w:t xml:space="preserve"> </w:t>
            </w:r>
          </w:p>
          <w:p w:rsidR="00C61F68" w:rsidRPr="009860BE" w:rsidRDefault="00C61F68" w:rsidP="000767FB">
            <w:pPr>
              <w:pStyle w:val="Default"/>
              <w:rPr>
                <w:rFonts w:hAnsi="標楷體" w:cs="Times New Roman"/>
                <w:kern w:val="2"/>
              </w:rPr>
            </w:pPr>
            <w:r w:rsidRPr="009860BE">
              <w:rPr>
                <w:rFonts w:hAnsi="標楷體" w:cs="Times New Roman" w:hint="eastAsia"/>
                <w:kern w:val="2"/>
              </w:rPr>
              <w:t>能瞭解資訊科技在日常生活之應用。</w:t>
            </w:r>
          </w:p>
          <w:p w:rsidR="00C61F68" w:rsidRPr="009860BE" w:rsidRDefault="00C61F68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  <w:p w:rsidR="009860BE" w:rsidRDefault="00F43ED2" w:rsidP="000767FB">
            <w:pPr>
              <w:pStyle w:val="Default"/>
              <w:rPr>
                <w:rFonts w:hAnsi="標楷體" w:cs="Times New Roman"/>
                <w:kern w:val="2"/>
              </w:rPr>
            </w:pPr>
            <w:r>
              <w:rPr>
                <w:rFonts w:hAnsi="標楷體" w:cs="Times New Roman" w:hint="eastAsia"/>
                <w:kern w:val="2"/>
              </w:rPr>
              <w:t>3-2-1</w:t>
            </w:r>
            <w:r w:rsidR="00C61F68" w:rsidRPr="009860BE">
              <w:rPr>
                <w:rFonts w:hAnsi="標楷體" w:cs="Times New Roman" w:hint="eastAsia"/>
                <w:kern w:val="2"/>
              </w:rPr>
              <w:t xml:space="preserve"> </w:t>
            </w:r>
          </w:p>
          <w:p w:rsidR="00C61F68" w:rsidRPr="009860BE" w:rsidRDefault="00F43ED2" w:rsidP="000767FB">
            <w:pPr>
              <w:pStyle w:val="Default"/>
              <w:rPr>
                <w:rFonts w:hAnsi="標楷體" w:cs="Times New Roman"/>
                <w:kern w:val="2"/>
              </w:rPr>
            </w:pPr>
            <w:r>
              <w:rPr>
                <w:rFonts w:hAnsi="標楷體" w:cs="Times New Roman" w:hint="eastAsia"/>
                <w:kern w:val="2"/>
              </w:rPr>
              <w:t>能使用編輯器進行文稿之編修</w:t>
            </w:r>
            <w:r w:rsidR="00C61F68" w:rsidRPr="009860BE">
              <w:rPr>
                <w:rFonts w:hAnsi="標楷體" w:cs="Times New Roman" w:hint="eastAsia"/>
                <w:kern w:val="2"/>
              </w:rPr>
              <w:t>。</w:t>
            </w:r>
          </w:p>
          <w:p w:rsidR="009860BE" w:rsidRPr="009860BE" w:rsidRDefault="009860BE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  <w:p w:rsidR="009860BE" w:rsidRDefault="00F43ED2" w:rsidP="000767FB">
            <w:pPr>
              <w:pStyle w:val="Default"/>
              <w:rPr>
                <w:rFonts w:hAnsi="標楷體" w:cs="Times New Roman"/>
                <w:kern w:val="2"/>
              </w:rPr>
            </w:pPr>
            <w:r>
              <w:rPr>
                <w:rFonts w:hAnsi="標楷體" w:cs="Times New Roman" w:hint="eastAsia"/>
                <w:kern w:val="2"/>
              </w:rPr>
              <w:t>3-3-2</w:t>
            </w:r>
            <w:r w:rsidR="009860BE" w:rsidRPr="009860BE">
              <w:rPr>
                <w:rFonts w:hAnsi="標楷體" w:cs="Times New Roman" w:hint="eastAsia"/>
                <w:kern w:val="2"/>
              </w:rPr>
              <w:t xml:space="preserve"> </w:t>
            </w:r>
          </w:p>
          <w:p w:rsidR="009860BE" w:rsidRPr="009860BE" w:rsidRDefault="00F43ED2" w:rsidP="000767FB">
            <w:pPr>
              <w:pStyle w:val="Default"/>
              <w:rPr>
                <w:rFonts w:hAnsi="標楷體" w:cs="Times New Roman"/>
                <w:kern w:val="2"/>
              </w:rPr>
            </w:pPr>
            <w:r w:rsidRPr="00F43ED2">
              <w:rPr>
                <w:rFonts w:hAnsi="標楷體" w:cs="Times New Roman" w:hint="eastAsia"/>
                <w:kern w:val="2"/>
              </w:rPr>
              <w:t>能利用簡報軟體編輯並播放簡報</w:t>
            </w:r>
            <w:r w:rsidR="009860BE" w:rsidRPr="009860BE">
              <w:rPr>
                <w:rFonts w:hAnsi="標楷體" w:cs="Times New Roman" w:hint="eastAsia"/>
                <w:kern w:val="2"/>
              </w:rPr>
              <w:t>。</w:t>
            </w:r>
          </w:p>
          <w:p w:rsidR="009860BE" w:rsidRPr="009860BE" w:rsidRDefault="009860BE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  <w:p w:rsidR="009860BE" w:rsidRPr="009860BE" w:rsidRDefault="00C61F68" w:rsidP="000767FB">
            <w:pPr>
              <w:pStyle w:val="Default"/>
              <w:rPr>
                <w:rFonts w:hAnsi="標楷體" w:cs="Times New Roman"/>
                <w:kern w:val="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5"/>
              </w:smartTagPr>
              <w:r w:rsidRPr="009860BE">
                <w:rPr>
                  <w:rFonts w:hAnsi="標楷體" w:cs="Times New Roman" w:hint="eastAsia"/>
                  <w:kern w:val="2"/>
                </w:rPr>
                <w:t>5-4-1</w:t>
              </w:r>
            </w:smartTag>
            <w:r w:rsidRPr="009860BE">
              <w:rPr>
                <w:rFonts w:hAnsi="標楷體" w:cs="Times New Roman" w:hint="eastAsia"/>
                <w:kern w:val="2"/>
              </w:rPr>
              <w:t xml:space="preserve"> </w:t>
            </w:r>
          </w:p>
          <w:p w:rsidR="00C61F68" w:rsidRPr="009860BE" w:rsidRDefault="00C61F68" w:rsidP="000767FB">
            <w:pPr>
              <w:pStyle w:val="Default"/>
              <w:rPr>
                <w:rFonts w:hAnsi="標楷體" w:cs="PPt海報體"/>
                <w:color w:val="auto"/>
              </w:rPr>
            </w:pPr>
            <w:r w:rsidRPr="009860BE">
              <w:rPr>
                <w:rFonts w:hAnsi="標楷體" w:cs="Times New Roman" w:hint="eastAsia"/>
                <w:kern w:val="2"/>
              </w:rPr>
              <w:t>能區分自由軟體、共享軟體與商業軟體的異同。</w:t>
            </w:r>
          </w:p>
        </w:tc>
        <w:tc>
          <w:tcPr>
            <w:tcW w:w="1186" w:type="pct"/>
            <w:vMerge w:val="restart"/>
          </w:tcPr>
          <w:p w:rsidR="009860BE" w:rsidRDefault="009860BE" w:rsidP="000767FB">
            <w:pPr>
              <w:pStyle w:val="aa"/>
              <w:tabs>
                <w:tab w:val="left" w:pos="680"/>
                <w:tab w:val="left" w:pos="1260"/>
              </w:tabs>
              <w:spacing w:after="113"/>
              <w:jc w:val="left"/>
              <w:rPr>
                <w:rFonts w:ascii="標楷體" w:eastAsia="標楷體" w:hAnsi="標楷體" w:cs="PPt海報體"/>
                <w:color w:val="auto"/>
              </w:rPr>
            </w:pPr>
          </w:p>
          <w:p w:rsidR="00F43ED2" w:rsidRPr="00F43ED2" w:rsidRDefault="00F43ED2" w:rsidP="00F43ED2">
            <w:pPr>
              <w:pStyle w:val="aa"/>
              <w:spacing w:after="113"/>
              <w:jc w:val="left"/>
              <w:rPr>
                <w:rFonts w:ascii="標楷體" w:eastAsia="標楷體" w:hAnsi="標楷體" w:cs="華康圓體 Std W9"/>
                <w:color w:val="EF8200"/>
                <w:sz w:val="28"/>
                <w:szCs w:val="28"/>
              </w:rPr>
            </w:pPr>
            <w:r w:rsidRPr="00F43ED2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 xml:space="preserve">第一章 </w:t>
            </w:r>
            <w:r w:rsidRPr="00F43ED2"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  <w:t xml:space="preserve">PPt </w:t>
            </w:r>
            <w:r w:rsidRPr="00F43ED2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簡報大觀園</w:t>
            </w:r>
          </w:p>
          <w:p w:rsidR="00F43ED2" w:rsidRPr="00F43ED2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="00F43ED2"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/>
                <w:color w:val="auto"/>
              </w:rPr>
              <w:t>PPt</w:t>
            </w:r>
            <w:r w:rsidR="00F43ED2">
              <w:rPr>
                <w:rFonts w:ascii="標楷體" w:eastAsia="標楷體" w:hAnsi="標楷體" w:cs="PPt海報體" w:hint="eastAsia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簡報是什麼？</w:t>
            </w:r>
          </w:p>
          <w:p w:rsidR="00F43ED2" w:rsidRPr="00F43ED2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/>
                <w:color w:val="auto"/>
              </w:rPr>
              <w:t xml:space="preserve">PPt 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簡報的由來</w:t>
            </w:r>
          </w:p>
          <w:p w:rsidR="00F43ED2" w:rsidRPr="00F43ED2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/>
                <w:color w:val="auto"/>
              </w:rPr>
              <w:t>PPt</w:t>
            </w:r>
            <w:r w:rsidR="00F43ED2">
              <w:rPr>
                <w:rFonts w:ascii="標楷體" w:eastAsia="標楷體" w:hAnsi="標楷體" w:cs="PPt海報體" w:hint="eastAsia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簡報設計流程</w:t>
            </w:r>
          </w:p>
          <w:p w:rsidR="00F43ED2" w:rsidRPr="00F43ED2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啟動</w:t>
            </w:r>
            <w:r w:rsidR="00F43ED2">
              <w:rPr>
                <w:rFonts w:ascii="標楷體" w:eastAsia="標楷體" w:hAnsi="標楷體" w:cs="PPt海報體" w:hint="eastAsia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/>
                <w:color w:val="auto"/>
              </w:rPr>
              <w:t>PPt</w:t>
            </w:r>
            <w:r w:rsidR="00F43ED2">
              <w:rPr>
                <w:rFonts w:ascii="標楷體" w:eastAsia="標楷體" w:hAnsi="標楷體" w:cs="PPt海報體" w:hint="eastAsia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簡報介面</w:t>
            </w:r>
          </w:p>
          <w:p w:rsidR="00F43ED2" w:rsidRPr="00F43ED2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/>
                <w:color w:val="auto"/>
              </w:rPr>
              <w:t>PPt</w:t>
            </w:r>
            <w:r w:rsidR="00F43ED2">
              <w:rPr>
                <w:rFonts w:ascii="標楷體" w:eastAsia="標楷體" w:hAnsi="標楷體" w:cs="PPt海報體" w:hint="eastAsia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簡報小試身手</w:t>
            </w:r>
          </w:p>
          <w:p w:rsidR="00C61F68" w:rsidRPr="009860BE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課後練習</w:t>
            </w:r>
          </w:p>
        </w:tc>
        <w:tc>
          <w:tcPr>
            <w:tcW w:w="283" w:type="pct"/>
            <w:vMerge w:val="restart"/>
            <w:vAlign w:val="center"/>
          </w:tcPr>
          <w:p w:rsidR="00C61F68" w:rsidRPr="009860BE" w:rsidRDefault="00C61F68" w:rsidP="000767FB">
            <w:pPr>
              <w:jc w:val="center"/>
              <w:rPr>
                <w:rFonts w:ascii="標楷體" w:eastAsia="標楷體" w:hAnsi="標楷體"/>
              </w:rPr>
            </w:pPr>
            <w:r w:rsidRPr="009860B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70" w:type="pct"/>
            <w:vMerge w:val="restart"/>
            <w:vAlign w:val="center"/>
          </w:tcPr>
          <w:p w:rsidR="00C61F68" w:rsidRPr="009860BE" w:rsidRDefault="00C61F68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多元智慧教科書</w:t>
            </w:r>
          </w:p>
          <w:p w:rsidR="00C61F68" w:rsidRPr="009860BE" w:rsidRDefault="00C61F68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異次元數位教室</w:t>
            </w:r>
          </w:p>
          <w:p w:rsidR="00C61F68" w:rsidRDefault="00F43ED2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Power Point 2010</w:t>
            </w:r>
          </w:p>
          <w:p w:rsidR="00F43ED2" w:rsidRPr="009860BE" w:rsidRDefault="00F43ED2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簡報愛秀王國</w:t>
            </w:r>
          </w:p>
        </w:tc>
        <w:tc>
          <w:tcPr>
            <w:tcW w:w="444" w:type="pct"/>
            <w:vMerge w:val="restart"/>
            <w:vAlign w:val="center"/>
          </w:tcPr>
          <w:p w:rsidR="00C61F68" w:rsidRPr="009860BE" w:rsidRDefault="00C61F68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C61F68" w:rsidRPr="009860BE" w:rsidRDefault="00C61F68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:rsidR="00C61F68" w:rsidRPr="009860BE" w:rsidRDefault="00C61F68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</w:tc>
        <w:tc>
          <w:tcPr>
            <w:tcW w:w="445" w:type="pct"/>
            <w:vMerge w:val="restart"/>
          </w:tcPr>
          <w:p w:rsidR="00C61F68" w:rsidRPr="009860BE" w:rsidRDefault="00C61F68" w:rsidP="000767F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61F68" w:rsidRPr="009860BE" w:rsidTr="000767FB">
        <w:trPr>
          <w:trHeight w:hRule="exact" w:val="4492"/>
        </w:trPr>
        <w:tc>
          <w:tcPr>
            <w:tcW w:w="446" w:type="pct"/>
            <w:vAlign w:val="center"/>
          </w:tcPr>
          <w:p w:rsidR="00C61F68" w:rsidRPr="009860BE" w:rsidRDefault="00C61F68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第二</w:t>
            </w:r>
            <w:proofErr w:type="gramStart"/>
            <w:r w:rsidRPr="009860B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/>
          </w:tcPr>
          <w:p w:rsidR="00C61F68" w:rsidRPr="009860BE" w:rsidRDefault="00C61F68" w:rsidP="000767FB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1186" w:type="pct"/>
            <w:vMerge/>
          </w:tcPr>
          <w:p w:rsidR="00C61F68" w:rsidRPr="009860BE" w:rsidRDefault="00C61F68" w:rsidP="000767FB">
            <w:pPr>
              <w:tabs>
                <w:tab w:val="left" w:pos="266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Merge/>
            <w:textDirection w:val="tbRlV"/>
          </w:tcPr>
          <w:p w:rsidR="00C61F68" w:rsidRPr="009860BE" w:rsidRDefault="00C61F68" w:rsidP="000767FB">
            <w:pPr>
              <w:snapToGrid w:val="0"/>
              <w:spacing w:line="288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vMerge/>
          </w:tcPr>
          <w:p w:rsidR="00C61F68" w:rsidRPr="009860BE" w:rsidRDefault="00C61F68" w:rsidP="000767FB">
            <w:pPr>
              <w:snapToGrid w:val="0"/>
              <w:spacing w:line="288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444" w:type="pct"/>
            <w:vMerge/>
          </w:tcPr>
          <w:p w:rsidR="00C61F68" w:rsidRPr="009860BE" w:rsidRDefault="00C61F68" w:rsidP="000767FB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445" w:type="pct"/>
            <w:vMerge/>
          </w:tcPr>
          <w:p w:rsidR="00C61F68" w:rsidRPr="009860BE" w:rsidRDefault="00C61F68" w:rsidP="000767F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09212F" w:rsidRPr="009860BE" w:rsidTr="000767FB">
        <w:tblPrEx>
          <w:tblLook w:val="04A0"/>
        </w:tblPrEx>
        <w:tc>
          <w:tcPr>
            <w:tcW w:w="446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教學期程</w:t>
            </w:r>
          </w:p>
        </w:tc>
        <w:tc>
          <w:tcPr>
            <w:tcW w:w="1326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能力指標</w:t>
            </w:r>
          </w:p>
        </w:tc>
        <w:tc>
          <w:tcPr>
            <w:tcW w:w="1186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主題或單元活動內容</w:t>
            </w:r>
          </w:p>
        </w:tc>
        <w:tc>
          <w:tcPr>
            <w:tcW w:w="283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870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使用教材</w:t>
            </w:r>
          </w:p>
        </w:tc>
        <w:tc>
          <w:tcPr>
            <w:tcW w:w="444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445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09212F" w:rsidRPr="009860BE" w:rsidTr="000767FB">
        <w:tblPrEx>
          <w:tblLook w:val="04A0"/>
        </w:tblPrEx>
        <w:trPr>
          <w:trHeight w:val="4482"/>
        </w:trPr>
        <w:tc>
          <w:tcPr>
            <w:tcW w:w="446" w:type="pct"/>
            <w:vAlign w:val="center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Start"/>
            <w:r w:rsidRPr="009860B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 w:val="restart"/>
          </w:tcPr>
          <w:p w:rsidR="0009212F" w:rsidRDefault="0009212F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  <w:p w:rsidR="0009212F" w:rsidRPr="009860BE" w:rsidRDefault="0009212F" w:rsidP="000767FB">
            <w:pPr>
              <w:pStyle w:val="Default"/>
              <w:rPr>
                <w:rFonts w:hAnsi="標楷體" w:cs="Times New Roman"/>
                <w:kern w:val="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860BE">
                <w:rPr>
                  <w:rFonts w:hAnsi="標楷體" w:cs="Times New Roman" w:hint="eastAsia"/>
                  <w:kern w:val="2"/>
                </w:rPr>
                <w:t>1-2-1</w:t>
              </w:r>
            </w:smartTag>
            <w:r w:rsidRPr="009860BE">
              <w:rPr>
                <w:rFonts w:hAnsi="標楷體" w:cs="Times New Roman" w:hint="eastAsia"/>
                <w:kern w:val="2"/>
              </w:rPr>
              <w:t xml:space="preserve"> </w:t>
            </w:r>
          </w:p>
          <w:p w:rsidR="0009212F" w:rsidRPr="009860BE" w:rsidRDefault="0009212F" w:rsidP="000767FB">
            <w:pPr>
              <w:pStyle w:val="Default"/>
              <w:rPr>
                <w:rFonts w:hAnsi="標楷體" w:cs="Times New Roman"/>
                <w:kern w:val="2"/>
              </w:rPr>
            </w:pPr>
            <w:r w:rsidRPr="009860BE">
              <w:rPr>
                <w:rFonts w:hAnsi="標楷體" w:cs="Times New Roman" w:hint="eastAsia"/>
                <w:kern w:val="2"/>
              </w:rPr>
              <w:t>能瞭解資訊科技在日常生活之應用。</w:t>
            </w:r>
          </w:p>
          <w:p w:rsidR="0009212F" w:rsidRPr="009860BE" w:rsidRDefault="0009212F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  <w:p w:rsidR="00F43ED2" w:rsidRDefault="00F43ED2" w:rsidP="00F43ED2">
            <w:pPr>
              <w:pStyle w:val="Default"/>
              <w:rPr>
                <w:rFonts w:hAnsi="標楷體" w:cs="Times New Roman"/>
                <w:kern w:val="2"/>
              </w:rPr>
            </w:pPr>
            <w:r>
              <w:rPr>
                <w:rFonts w:hAnsi="標楷體" w:cs="Times New Roman" w:hint="eastAsia"/>
                <w:kern w:val="2"/>
              </w:rPr>
              <w:t>3-3-2</w:t>
            </w:r>
            <w:r w:rsidRPr="009860BE">
              <w:rPr>
                <w:rFonts w:hAnsi="標楷體" w:cs="Times New Roman" w:hint="eastAsia"/>
                <w:kern w:val="2"/>
              </w:rPr>
              <w:t xml:space="preserve"> </w:t>
            </w:r>
          </w:p>
          <w:p w:rsidR="0009212F" w:rsidRPr="009860BE" w:rsidRDefault="00F43ED2" w:rsidP="00F43ED2">
            <w:pPr>
              <w:pStyle w:val="Default"/>
              <w:rPr>
                <w:rFonts w:hAnsi="標楷體" w:cs="PPt海報體"/>
                <w:color w:val="auto"/>
              </w:rPr>
            </w:pPr>
            <w:r w:rsidRPr="00F43ED2">
              <w:rPr>
                <w:rFonts w:hAnsi="標楷體" w:cs="Times New Roman" w:hint="eastAsia"/>
                <w:kern w:val="2"/>
              </w:rPr>
              <w:t>能利用簡報軟體編輯並播放簡報</w:t>
            </w:r>
            <w:r w:rsidRPr="009860BE">
              <w:rPr>
                <w:rFonts w:hAnsi="標楷體" w:cs="Times New Roman" w:hint="eastAsia"/>
                <w:kern w:val="2"/>
              </w:rPr>
              <w:t>。</w:t>
            </w:r>
          </w:p>
        </w:tc>
        <w:tc>
          <w:tcPr>
            <w:tcW w:w="1186" w:type="pct"/>
            <w:vMerge w:val="restart"/>
          </w:tcPr>
          <w:p w:rsidR="0009212F" w:rsidRDefault="0009212F" w:rsidP="000767FB">
            <w:pPr>
              <w:pStyle w:val="aa"/>
              <w:tabs>
                <w:tab w:val="left" w:pos="680"/>
                <w:tab w:val="left" w:pos="1260"/>
              </w:tabs>
              <w:spacing w:after="113"/>
              <w:jc w:val="left"/>
              <w:rPr>
                <w:rFonts w:ascii="標楷體" w:eastAsia="標楷體" w:hAnsi="標楷體" w:cs="PPt海報體"/>
                <w:color w:val="auto"/>
              </w:rPr>
            </w:pPr>
          </w:p>
          <w:p w:rsidR="00F43ED2" w:rsidRDefault="00F43ED2" w:rsidP="00F43ED2">
            <w:pPr>
              <w:pStyle w:val="aa"/>
              <w:spacing w:after="113"/>
              <w:jc w:val="left"/>
              <w:rPr>
                <w:rFonts w:ascii="華康圓體 Std W9" w:eastAsia="華康圓體 Std W9" w:cs="華康圓體 Std W9"/>
                <w:color w:val="EF8200"/>
                <w:sz w:val="34"/>
                <w:szCs w:val="34"/>
              </w:rPr>
            </w:pPr>
            <w:r w:rsidRPr="00F43ED2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 xml:space="preserve">第二章 </w:t>
            </w:r>
            <w:r w:rsidRPr="00F43ED2"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  <w:t>PPt 2010</w:t>
            </w:r>
            <w:r w:rsidRPr="00F43ED2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創意秀</w:t>
            </w:r>
          </w:p>
          <w:p w:rsidR="00F43ED2" w:rsidRPr="00F43ED2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簡報的素材與來源</w:t>
            </w:r>
          </w:p>
          <w:p w:rsidR="00F43ED2" w:rsidRPr="00F43ED2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選取佈景主題與填滿素材</w:t>
            </w:r>
          </w:p>
          <w:p w:rsidR="00F43ED2" w:rsidRPr="00F43ED2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設定文字大小與顏色</w:t>
            </w:r>
          </w:p>
          <w:p w:rsidR="00F43ED2" w:rsidRPr="00F43ED2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/>
                <w:color w:val="auto"/>
              </w:rPr>
              <w:t>SmartArt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便利用</w:t>
            </w:r>
          </w:p>
          <w:p w:rsidR="00F43ED2" w:rsidRPr="00F43ED2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新增投影片與版面配置</w:t>
            </w:r>
          </w:p>
          <w:p w:rsidR="00F43ED2" w:rsidRPr="00F43ED2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文字魔術師</w:t>
            </w:r>
          </w:p>
          <w:p w:rsidR="00F43ED2" w:rsidRPr="00F43ED2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項目符號排排站</w:t>
            </w:r>
          </w:p>
          <w:p w:rsidR="00F43ED2" w:rsidRPr="00F43ED2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圖片創意秀</w:t>
            </w:r>
          </w:p>
          <w:p w:rsidR="00F43ED2" w:rsidRPr="00F43ED2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課後練習</w:t>
            </w:r>
          </w:p>
          <w:p w:rsidR="0009212F" w:rsidRPr="0009212F" w:rsidRDefault="0009212F" w:rsidP="00F43ED2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59" w:hangingChars="295" w:hanging="708"/>
              <w:jc w:val="left"/>
              <w:rPr>
                <w:rFonts w:ascii="標楷體" w:eastAsia="標楷體" w:hAnsi="標楷體" w:cs="PPt海報體"/>
                <w:color w:val="auto"/>
              </w:rPr>
            </w:pPr>
          </w:p>
          <w:p w:rsidR="0009212F" w:rsidRPr="009860BE" w:rsidRDefault="0009212F" w:rsidP="000767FB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Merge w:val="restart"/>
            <w:vAlign w:val="center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</w:rPr>
            </w:pPr>
            <w:r w:rsidRPr="009860B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70" w:type="pct"/>
            <w:vMerge w:val="restart"/>
            <w:vAlign w:val="center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多元智慧教科書</w:t>
            </w:r>
          </w:p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異次元數位教室</w:t>
            </w:r>
          </w:p>
          <w:p w:rsidR="00F43ED2" w:rsidRDefault="00F43ED2" w:rsidP="00F43ED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Power Point 2010</w:t>
            </w:r>
          </w:p>
          <w:p w:rsidR="0009212F" w:rsidRPr="009860BE" w:rsidRDefault="00F43ED2" w:rsidP="00F43ED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簡報愛秀王國</w:t>
            </w:r>
          </w:p>
        </w:tc>
        <w:tc>
          <w:tcPr>
            <w:tcW w:w="444" w:type="pct"/>
            <w:vMerge w:val="restart"/>
            <w:vAlign w:val="center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</w:tc>
        <w:tc>
          <w:tcPr>
            <w:tcW w:w="445" w:type="pct"/>
            <w:vMerge w:val="restart"/>
            <w:vAlign w:val="center"/>
          </w:tcPr>
          <w:p w:rsidR="0009212F" w:rsidRPr="009860BE" w:rsidRDefault="0009212F" w:rsidP="000767F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9212F" w:rsidRPr="009860BE" w:rsidTr="000767FB">
        <w:tblPrEx>
          <w:tblLook w:val="04A0"/>
        </w:tblPrEx>
        <w:trPr>
          <w:trHeight w:hRule="exact" w:val="4749"/>
        </w:trPr>
        <w:tc>
          <w:tcPr>
            <w:tcW w:w="446" w:type="pct"/>
            <w:vAlign w:val="center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proofErr w:type="gramStart"/>
            <w:r w:rsidRPr="009860B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/>
          </w:tcPr>
          <w:p w:rsidR="0009212F" w:rsidRPr="009860BE" w:rsidRDefault="0009212F" w:rsidP="000767FB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1186" w:type="pct"/>
            <w:vMerge/>
          </w:tcPr>
          <w:p w:rsidR="0009212F" w:rsidRPr="009860BE" w:rsidRDefault="0009212F" w:rsidP="000767FB">
            <w:pPr>
              <w:tabs>
                <w:tab w:val="left" w:pos="266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Merge/>
            <w:textDirection w:val="tbRlV"/>
          </w:tcPr>
          <w:p w:rsidR="0009212F" w:rsidRPr="009860BE" w:rsidRDefault="0009212F" w:rsidP="000767FB">
            <w:pPr>
              <w:snapToGrid w:val="0"/>
              <w:spacing w:line="288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vMerge/>
          </w:tcPr>
          <w:p w:rsidR="0009212F" w:rsidRPr="009860BE" w:rsidRDefault="0009212F" w:rsidP="000767FB">
            <w:pPr>
              <w:snapToGrid w:val="0"/>
              <w:spacing w:line="288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444" w:type="pct"/>
            <w:vMerge/>
          </w:tcPr>
          <w:p w:rsidR="0009212F" w:rsidRPr="009860BE" w:rsidRDefault="0009212F" w:rsidP="000767FB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445" w:type="pct"/>
            <w:vMerge/>
          </w:tcPr>
          <w:p w:rsidR="0009212F" w:rsidRPr="009860BE" w:rsidRDefault="0009212F" w:rsidP="000767F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09212F" w:rsidRPr="009860BE" w:rsidTr="000767FB">
        <w:tblPrEx>
          <w:tblLook w:val="04A0"/>
        </w:tblPrEx>
        <w:tc>
          <w:tcPr>
            <w:tcW w:w="446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教學期程</w:t>
            </w:r>
          </w:p>
        </w:tc>
        <w:tc>
          <w:tcPr>
            <w:tcW w:w="1326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能力指標</w:t>
            </w:r>
          </w:p>
        </w:tc>
        <w:tc>
          <w:tcPr>
            <w:tcW w:w="1186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主題或單元活動內容</w:t>
            </w:r>
          </w:p>
        </w:tc>
        <w:tc>
          <w:tcPr>
            <w:tcW w:w="283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870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使用教材</w:t>
            </w:r>
          </w:p>
        </w:tc>
        <w:tc>
          <w:tcPr>
            <w:tcW w:w="444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445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09212F" w:rsidRPr="009860BE" w:rsidTr="000767FB">
        <w:tblPrEx>
          <w:tblLook w:val="04A0"/>
        </w:tblPrEx>
        <w:trPr>
          <w:trHeight w:val="4199"/>
        </w:trPr>
        <w:tc>
          <w:tcPr>
            <w:tcW w:w="446" w:type="pct"/>
            <w:vAlign w:val="center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第</w:t>
            </w:r>
            <w:r w:rsidR="007D3B17">
              <w:rPr>
                <w:rFonts w:ascii="標楷體" w:eastAsia="標楷體" w:hAnsi="標楷體" w:hint="eastAsia"/>
                <w:color w:val="000000"/>
              </w:rPr>
              <w:t>五</w:t>
            </w:r>
            <w:proofErr w:type="gramStart"/>
            <w:r w:rsidRPr="009860B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 w:val="restart"/>
          </w:tcPr>
          <w:p w:rsidR="0009212F" w:rsidRDefault="0009212F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  <w:p w:rsidR="00024CC5" w:rsidRPr="009860BE" w:rsidRDefault="00024CC5" w:rsidP="000767FB">
            <w:pPr>
              <w:pStyle w:val="Default"/>
              <w:rPr>
                <w:rFonts w:hAnsi="標楷體" w:cs="Times New Roman"/>
                <w:kern w:val="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860BE">
                <w:rPr>
                  <w:rFonts w:hAnsi="標楷體" w:cs="Times New Roman" w:hint="eastAsia"/>
                  <w:kern w:val="2"/>
                </w:rPr>
                <w:t>1-2-1</w:t>
              </w:r>
            </w:smartTag>
            <w:r w:rsidRPr="009860BE">
              <w:rPr>
                <w:rFonts w:hAnsi="標楷體" w:cs="Times New Roman" w:hint="eastAsia"/>
                <w:kern w:val="2"/>
              </w:rPr>
              <w:t xml:space="preserve"> </w:t>
            </w:r>
          </w:p>
          <w:p w:rsidR="00024CC5" w:rsidRPr="009860BE" w:rsidRDefault="00024CC5" w:rsidP="000767FB">
            <w:pPr>
              <w:pStyle w:val="Default"/>
              <w:rPr>
                <w:rFonts w:hAnsi="標楷體" w:cs="Times New Roman"/>
                <w:kern w:val="2"/>
              </w:rPr>
            </w:pPr>
            <w:r w:rsidRPr="009860BE">
              <w:rPr>
                <w:rFonts w:hAnsi="標楷體" w:cs="Times New Roman" w:hint="eastAsia"/>
                <w:kern w:val="2"/>
              </w:rPr>
              <w:t>能瞭解資訊科技在日常生活之應用。</w:t>
            </w:r>
          </w:p>
          <w:p w:rsidR="00024CC5" w:rsidRPr="009860BE" w:rsidRDefault="00024CC5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  <w:p w:rsidR="00024CC5" w:rsidRDefault="00024CC5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 xml:space="preserve">2-4-1 </w:t>
            </w:r>
          </w:p>
          <w:p w:rsidR="00024CC5" w:rsidRDefault="00024CC5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>能認識程式語言基本概念及其功能。</w:t>
            </w:r>
          </w:p>
          <w:p w:rsidR="00024CC5" w:rsidRPr="0051468D" w:rsidRDefault="00024CC5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</w:p>
          <w:p w:rsidR="00024CC5" w:rsidRDefault="00024CC5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 xml:space="preserve">3-4-6 </w:t>
            </w:r>
          </w:p>
          <w:p w:rsidR="0009212F" w:rsidRPr="009860BE" w:rsidRDefault="00024CC5" w:rsidP="000767FB">
            <w:pPr>
              <w:pStyle w:val="Default"/>
              <w:rPr>
                <w:rFonts w:hAnsi="標楷體" w:cs="PPt海報體"/>
                <w:color w:val="auto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>能規劃出問題解決的程序。</w:t>
            </w:r>
          </w:p>
        </w:tc>
        <w:tc>
          <w:tcPr>
            <w:tcW w:w="1186" w:type="pct"/>
            <w:vMerge w:val="restart"/>
          </w:tcPr>
          <w:p w:rsidR="0009212F" w:rsidRDefault="0009212F" w:rsidP="000767FB">
            <w:pPr>
              <w:pStyle w:val="aa"/>
              <w:tabs>
                <w:tab w:val="left" w:pos="680"/>
                <w:tab w:val="left" w:pos="1260"/>
              </w:tabs>
              <w:spacing w:after="113"/>
              <w:jc w:val="left"/>
              <w:rPr>
                <w:rFonts w:ascii="標楷體" w:eastAsia="標楷體" w:hAnsi="標楷體" w:cs="PPt海報體"/>
                <w:color w:val="auto"/>
              </w:rPr>
            </w:pPr>
          </w:p>
          <w:p w:rsidR="00F43ED2" w:rsidRPr="00280879" w:rsidRDefault="00F43ED2" w:rsidP="00F43ED2">
            <w:pPr>
              <w:pStyle w:val="aa"/>
              <w:spacing w:after="113"/>
              <w:jc w:val="left"/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</w:pPr>
            <w:r w:rsidRPr="00280879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第三章 個人魅力秀</w:t>
            </w:r>
          </w:p>
          <w:p w:rsidR="00F43ED2" w:rsidRPr="00F43ED2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開啟簡報、建立簡報</w:t>
            </w:r>
          </w:p>
          <w:p w:rsidR="00F43ED2" w:rsidRPr="00F43ED2" w:rsidRDefault="002F0970" w:rsidP="002F0970">
            <w:pPr>
              <w:pStyle w:val="aa"/>
              <w:tabs>
                <w:tab w:val="left" w:pos="654"/>
              </w:tabs>
              <w:spacing w:after="113"/>
              <w:ind w:leftChars="63" w:left="611" w:hangingChars="209" w:hanging="460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首頁標題文字、背景與個人大頭貼</w:t>
            </w:r>
          </w:p>
          <w:p w:rsidR="00F43ED2" w:rsidRPr="00F43ED2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新增投影片</w:t>
            </w:r>
          </w:p>
          <w:p w:rsidR="00F43ED2" w:rsidRPr="00F43ED2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我變！我變！我變變變！</w:t>
            </w:r>
          </w:p>
          <w:p w:rsidR="00F43ED2" w:rsidRPr="00F43ED2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修改圖片</w:t>
            </w:r>
          </w:p>
          <w:p w:rsidR="00F43ED2" w:rsidRPr="00F43ED2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複製、刪除與列印投影片</w:t>
            </w:r>
          </w:p>
          <w:p w:rsidR="00024CC5" w:rsidRPr="00024CC5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F43ED2">
              <w:rPr>
                <w:rFonts w:ascii="標楷體" w:eastAsia="標楷體" w:hAnsi="標楷體" w:cs="PPt海報體" w:hint="eastAsia"/>
                <w:color w:val="auto"/>
              </w:rPr>
              <w:t>課後練習</w:t>
            </w:r>
          </w:p>
          <w:p w:rsidR="0009212F" w:rsidRPr="009860BE" w:rsidRDefault="0009212F" w:rsidP="000767FB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Merge w:val="restart"/>
            <w:vAlign w:val="center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</w:rPr>
            </w:pPr>
            <w:r w:rsidRPr="009860B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70" w:type="pct"/>
            <w:vMerge w:val="restart"/>
            <w:vAlign w:val="center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多元智慧教科書</w:t>
            </w:r>
          </w:p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異次元數位教室</w:t>
            </w:r>
          </w:p>
          <w:p w:rsidR="00F43ED2" w:rsidRDefault="00F43ED2" w:rsidP="00F43ED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Power Point 2010</w:t>
            </w:r>
          </w:p>
          <w:p w:rsidR="0009212F" w:rsidRPr="009860BE" w:rsidRDefault="00F43ED2" w:rsidP="00F43ED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簡報愛秀王國</w:t>
            </w:r>
          </w:p>
        </w:tc>
        <w:tc>
          <w:tcPr>
            <w:tcW w:w="444" w:type="pct"/>
            <w:vMerge w:val="restart"/>
            <w:vAlign w:val="center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</w:tc>
        <w:tc>
          <w:tcPr>
            <w:tcW w:w="445" w:type="pct"/>
            <w:vMerge w:val="restart"/>
          </w:tcPr>
          <w:p w:rsidR="0009212F" w:rsidRPr="009860BE" w:rsidRDefault="0009212F" w:rsidP="000767F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9212F" w:rsidRPr="009860BE" w:rsidTr="000767FB">
        <w:tblPrEx>
          <w:tblLook w:val="04A0"/>
        </w:tblPrEx>
        <w:trPr>
          <w:trHeight w:hRule="exact" w:val="4807"/>
        </w:trPr>
        <w:tc>
          <w:tcPr>
            <w:tcW w:w="446" w:type="pct"/>
            <w:vAlign w:val="center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第</w:t>
            </w:r>
            <w:r w:rsidR="007D3B17">
              <w:rPr>
                <w:rFonts w:ascii="標楷體" w:eastAsia="標楷體" w:hAnsi="標楷體" w:hint="eastAsia"/>
                <w:color w:val="000000"/>
              </w:rPr>
              <w:t>六</w:t>
            </w:r>
            <w:proofErr w:type="gramStart"/>
            <w:r w:rsidRPr="009860B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/>
          </w:tcPr>
          <w:p w:rsidR="0009212F" w:rsidRPr="009860BE" w:rsidRDefault="0009212F" w:rsidP="000767FB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1186" w:type="pct"/>
            <w:vMerge/>
          </w:tcPr>
          <w:p w:rsidR="0009212F" w:rsidRPr="009860BE" w:rsidRDefault="0009212F" w:rsidP="000767FB">
            <w:pPr>
              <w:tabs>
                <w:tab w:val="left" w:pos="266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Merge/>
            <w:textDirection w:val="tbRlV"/>
          </w:tcPr>
          <w:p w:rsidR="0009212F" w:rsidRPr="009860BE" w:rsidRDefault="0009212F" w:rsidP="000767FB">
            <w:pPr>
              <w:snapToGrid w:val="0"/>
              <w:spacing w:line="288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vMerge/>
          </w:tcPr>
          <w:p w:rsidR="0009212F" w:rsidRPr="009860BE" w:rsidRDefault="0009212F" w:rsidP="000767FB">
            <w:pPr>
              <w:snapToGrid w:val="0"/>
              <w:spacing w:line="288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444" w:type="pct"/>
            <w:vMerge/>
          </w:tcPr>
          <w:p w:rsidR="0009212F" w:rsidRPr="009860BE" w:rsidRDefault="0009212F" w:rsidP="000767FB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445" w:type="pct"/>
            <w:vMerge/>
          </w:tcPr>
          <w:p w:rsidR="0009212F" w:rsidRPr="009860BE" w:rsidRDefault="0009212F" w:rsidP="000767F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09212F" w:rsidRPr="009860BE" w:rsidTr="000767FB">
        <w:tblPrEx>
          <w:tblLook w:val="04A0"/>
        </w:tblPrEx>
        <w:tc>
          <w:tcPr>
            <w:tcW w:w="446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教學期程</w:t>
            </w:r>
          </w:p>
        </w:tc>
        <w:tc>
          <w:tcPr>
            <w:tcW w:w="1326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能力指標</w:t>
            </w:r>
          </w:p>
        </w:tc>
        <w:tc>
          <w:tcPr>
            <w:tcW w:w="1186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主題或單元活動內容</w:t>
            </w:r>
          </w:p>
        </w:tc>
        <w:tc>
          <w:tcPr>
            <w:tcW w:w="283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870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使用教材</w:t>
            </w:r>
          </w:p>
        </w:tc>
        <w:tc>
          <w:tcPr>
            <w:tcW w:w="444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445" w:type="pct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09212F" w:rsidRPr="009860BE" w:rsidTr="000767FB">
        <w:tblPrEx>
          <w:tblLook w:val="04A0"/>
        </w:tblPrEx>
        <w:trPr>
          <w:trHeight w:val="4624"/>
        </w:trPr>
        <w:tc>
          <w:tcPr>
            <w:tcW w:w="446" w:type="pct"/>
            <w:vAlign w:val="center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第</w:t>
            </w:r>
            <w:r w:rsidR="00701B86">
              <w:rPr>
                <w:rFonts w:ascii="標楷體" w:eastAsia="標楷體" w:hAnsi="標楷體" w:hint="eastAsia"/>
                <w:color w:val="000000"/>
              </w:rPr>
              <w:t>七</w:t>
            </w:r>
            <w:proofErr w:type="gramStart"/>
            <w:r w:rsidRPr="009860B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 w:val="restart"/>
          </w:tcPr>
          <w:p w:rsidR="00701B86" w:rsidRDefault="00701B86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  <w:p w:rsidR="00701B86" w:rsidRPr="009860BE" w:rsidRDefault="00701B86" w:rsidP="000767FB">
            <w:pPr>
              <w:pStyle w:val="Default"/>
              <w:rPr>
                <w:rFonts w:hAnsi="標楷體" w:cs="Times New Roman"/>
                <w:kern w:val="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860BE">
                <w:rPr>
                  <w:rFonts w:hAnsi="標楷體" w:cs="Times New Roman" w:hint="eastAsia"/>
                  <w:kern w:val="2"/>
                </w:rPr>
                <w:t>1-2-1</w:t>
              </w:r>
            </w:smartTag>
            <w:r w:rsidRPr="009860BE">
              <w:rPr>
                <w:rFonts w:hAnsi="標楷體" w:cs="Times New Roman" w:hint="eastAsia"/>
                <w:kern w:val="2"/>
              </w:rPr>
              <w:t xml:space="preserve"> </w:t>
            </w:r>
          </w:p>
          <w:p w:rsidR="00701B86" w:rsidRPr="009860BE" w:rsidRDefault="00701B86" w:rsidP="000767FB">
            <w:pPr>
              <w:pStyle w:val="Default"/>
              <w:rPr>
                <w:rFonts w:hAnsi="標楷體" w:cs="Times New Roman"/>
                <w:kern w:val="2"/>
              </w:rPr>
            </w:pPr>
            <w:r w:rsidRPr="009860BE">
              <w:rPr>
                <w:rFonts w:hAnsi="標楷體" w:cs="Times New Roman" w:hint="eastAsia"/>
                <w:kern w:val="2"/>
              </w:rPr>
              <w:t>能瞭解資訊科技在日常生活之應用。</w:t>
            </w:r>
          </w:p>
          <w:p w:rsidR="00701B86" w:rsidRPr="009860BE" w:rsidRDefault="00701B86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  <w:p w:rsidR="00701B86" w:rsidRDefault="00701B86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 xml:space="preserve">2-4-1 </w:t>
            </w:r>
          </w:p>
          <w:p w:rsidR="00701B86" w:rsidRDefault="00701B86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>能認識程式語言基本概念及其功能。</w:t>
            </w:r>
          </w:p>
          <w:p w:rsidR="00701B86" w:rsidRPr="0051468D" w:rsidRDefault="00701B86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</w:p>
          <w:p w:rsidR="00701B86" w:rsidRDefault="00701B86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 xml:space="preserve">3-4-6 </w:t>
            </w:r>
          </w:p>
          <w:p w:rsidR="0009212F" w:rsidRDefault="00701B86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>能規劃出問題解決的程序。</w:t>
            </w:r>
          </w:p>
          <w:p w:rsidR="00701B86" w:rsidRDefault="00701B86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</w:p>
          <w:p w:rsidR="00701B86" w:rsidRDefault="00701B86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 xml:space="preserve">3-4-9 </w:t>
            </w:r>
          </w:p>
          <w:p w:rsidR="00701B86" w:rsidRPr="009860BE" w:rsidRDefault="00701B86" w:rsidP="000767FB">
            <w:pPr>
              <w:pStyle w:val="Default"/>
              <w:rPr>
                <w:rFonts w:hAnsi="標楷體" w:cs="PPt海報體"/>
                <w:color w:val="auto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>能判斷資訊的適用性及精確度。</w:t>
            </w:r>
          </w:p>
        </w:tc>
        <w:tc>
          <w:tcPr>
            <w:tcW w:w="1186" w:type="pct"/>
            <w:vMerge w:val="restart"/>
          </w:tcPr>
          <w:p w:rsidR="0009212F" w:rsidRDefault="0009212F" w:rsidP="000767FB">
            <w:pPr>
              <w:pStyle w:val="aa"/>
              <w:tabs>
                <w:tab w:val="left" w:pos="680"/>
                <w:tab w:val="left" w:pos="1260"/>
              </w:tabs>
              <w:spacing w:after="113"/>
              <w:jc w:val="left"/>
              <w:rPr>
                <w:rFonts w:ascii="標楷體" w:eastAsia="標楷體" w:hAnsi="標楷體" w:cs="PPt海報體"/>
                <w:color w:val="auto"/>
              </w:rPr>
            </w:pPr>
          </w:p>
          <w:p w:rsidR="00280879" w:rsidRDefault="00F43ED2" w:rsidP="00F43ED2">
            <w:pPr>
              <w:pStyle w:val="aa"/>
              <w:spacing w:after="113"/>
              <w:jc w:val="left"/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</w:pPr>
            <w:r w:rsidRPr="00280879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第四章 班級讀書會</w:t>
            </w:r>
            <w:r w:rsidRPr="00280879"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  <w:t>-</w:t>
            </w:r>
          </w:p>
          <w:p w:rsidR="00F43ED2" w:rsidRPr="00280879" w:rsidRDefault="00F43ED2" w:rsidP="00F43ED2">
            <w:pPr>
              <w:pStyle w:val="aa"/>
              <w:spacing w:after="113"/>
              <w:jc w:val="left"/>
              <w:rPr>
                <w:rFonts w:ascii="標楷體" w:eastAsia="標楷體" w:hAnsi="標楷體" w:cs="華康圓體 Std W9"/>
                <w:color w:val="EF8200"/>
                <w:sz w:val="28"/>
                <w:szCs w:val="28"/>
              </w:rPr>
            </w:pPr>
            <w:r w:rsidRPr="00280879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唐詩賞析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標題與版面設計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設定投影片母片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多變化的文字藝術師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插入音訊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套用美術效果</w:t>
            </w:r>
          </w:p>
          <w:p w:rsidR="0009212F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華康圓體w5+Arial-2" w:eastAsia="華康圓體w5+Arial-2" w:cs="華康圓體w5+Arial-2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課後練習</w:t>
            </w:r>
          </w:p>
          <w:p w:rsidR="0009212F" w:rsidRPr="009860BE" w:rsidRDefault="0009212F" w:rsidP="000767FB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Merge w:val="restart"/>
            <w:vAlign w:val="center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</w:rPr>
            </w:pPr>
            <w:r w:rsidRPr="009860B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70" w:type="pct"/>
            <w:vMerge w:val="restart"/>
            <w:vAlign w:val="center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多元智慧教科書</w:t>
            </w:r>
          </w:p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異次元數位教室</w:t>
            </w:r>
          </w:p>
          <w:p w:rsidR="00F43ED2" w:rsidRDefault="00F43ED2" w:rsidP="00F43ED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Power Point 2010</w:t>
            </w:r>
          </w:p>
          <w:p w:rsidR="0009212F" w:rsidRPr="009860BE" w:rsidRDefault="00F43ED2" w:rsidP="00F43ED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簡報愛秀王國</w:t>
            </w:r>
          </w:p>
        </w:tc>
        <w:tc>
          <w:tcPr>
            <w:tcW w:w="444" w:type="pct"/>
            <w:vMerge w:val="restart"/>
            <w:vAlign w:val="center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</w:tc>
        <w:tc>
          <w:tcPr>
            <w:tcW w:w="445" w:type="pct"/>
            <w:vMerge w:val="restart"/>
          </w:tcPr>
          <w:p w:rsidR="0009212F" w:rsidRPr="009860BE" w:rsidRDefault="0009212F" w:rsidP="000767F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9212F" w:rsidRPr="009860BE" w:rsidTr="000767FB">
        <w:tblPrEx>
          <w:tblLook w:val="04A0"/>
        </w:tblPrEx>
        <w:trPr>
          <w:trHeight w:hRule="exact" w:val="4749"/>
        </w:trPr>
        <w:tc>
          <w:tcPr>
            <w:tcW w:w="446" w:type="pct"/>
            <w:vAlign w:val="center"/>
          </w:tcPr>
          <w:p w:rsidR="0009212F" w:rsidRPr="009860BE" w:rsidRDefault="0009212F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第</w:t>
            </w:r>
            <w:r w:rsidR="00701B86">
              <w:rPr>
                <w:rFonts w:ascii="標楷體" w:eastAsia="標楷體" w:hAnsi="標楷體" w:hint="eastAsia"/>
                <w:color w:val="000000"/>
              </w:rPr>
              <w:t>八</w:t>
            </w:r>
            <w:proofErr w:type="gramStart"/>
            <w:r w:rsidRPr="009860B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/>
          </w:tcPr>
          <w:p w:rsidR="0009212F" w:rsidRPr="009860BE" w:rsidRDefault="0009212F" w:rsidP="000767FB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1186" w:type="pct"/>
            <w:vMerge/>
          </w:tcPr>
          <w:p w:rsidR="0009212F" w:rsidRPr="009860BE" w:rsidRDefault="0009212F" w:rsidP="000767FB">
            <w:pPr>
              <w:tabs>
                <w:tab w:val="left" w:pos="266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Merge/>
            <w:textDirection w:val="tbRlV"/>
          </w:tcPr>
          <w:p w:rsidR="0009212F" w:rsidRPr="009860BE" w:rsidRDefault="0009212F" w:rsidP="000767FB">
            <w:pPr>
              <w:snapToGrid w:val="0"/>
              <w:spacing w:line="288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vMerge/>
          </w:tcPr>
          <w:p w:rsidR="0009212F" w:rsidRPr="009860BE" w:rsidRDefault="0009212F" w:rsidP="000767FB">
            <w:pPr>
              <w:snapToGrid w:val="0"/>
              <w:spacing w:line="288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444" w:type="pct"/>
            <w:vMerge/>
          </w:tcPr>
          <w:p w:rsidR="0009212F" w:rsidRPr="009860BE" w:rsidRDefault="0009212F" w:rsidP="000767FB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445" w:type="pct"/>
            <w:vMerge/>
          </w:tcPr>
          <w:p w:rsidR="0009212F" w:rsidRPr="009860BE" w:rsidRDefault="0009212F" w:rsidP="000767F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01B86" w:rsidRPr="009860BE" w:rsidTr="000767FB">
        <w:tblPrEx>
          <w:tblLook w:val="04A0"/>
        </w:tblPrEx>
        <w:tc>
          <w:tcPr>
            <w:tcW w:w="446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教學期程</w:t>
            </w:r>
          </w:p>
        </w:tc>
        <w:tc>
          <w:tcPr>
            <w:tcW w:w="1326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能力指標</w:t>
            </w:r>
          </w:p>
        </w:tc>
        <w:tc>
          <w:tcPr>
            <w:tcW w:w="1186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主題或單元活動內容</w:t>
            </w:r>
          </w:p>
        </w:tc>
        <w:tc>
          <w:tcPr>
            <w:tcW w:w="283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870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使用教材</w:t>
            </w:r>
          </w:p>
        </w:tc>
        <w:tc>
          <w:tcPr>
            <w:tcW w:w="444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445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701B86" w:rsidRPr="009860BE" w:rsidTr="000767FB">
        <w:tblPrEx>
          <w:tblLook w:val="04A0"/>
        </w:tblPrEx>
        <w:trPr>
          <w:trHeight w:val="4201"/>
        </w:trPr>
        <w:tc>
          <w:tcPr>
            <w:tcW w:w="446" w:type="pct"/>
            <w:vAlign w:val="center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proofErr w:type="gramStart"/>
            <w:r w:rsidRPr="009860B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 w:val="restart"/>
          </w:tcPr>
          <w:p w:rsidR="00701B86" w:rsidRDefault="00701B86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  <w:p w:rsidR="00701B86" w:rsidRPr="009860BE" w:rsidRDefault="00701B86" w:rsidP="000767FB">
            <w:pPr>
              <w:pStyle w:val="Default"/>
              <w:rPr>
                <w:rFonts w:hAnsi="標楷體" w:cs="Times New Roman"/>
                <w:kern w:val="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860BE">
                <w:rPr>
                  <w:rFonts w:hAnsi="標楷體" w:cs="Times New Roman" w:hint="eastAsia"/>
                  <w:kern w:val="2"/>
                </w:rPr>
                <w:t>1-2-1</w:t>
              </w:r>
            </w:smartTag>
            <w:r w:rsidRPr="009860BE">
              <w:rPr>
                <w:rFonts w:hAnsi="標楷體" w:cs="Times New Roman" w:hint="eastAsia"/>
                <w:kern w:val="2"/>
              </w:rPr>
              <w:t xml:space="preserve"> </w:t>
            </w:r>
          </w:p>
          <w:p w:rsidR="00701B86" w:rsidRPr="009860BE" w:rsidRDefault="00701B86" w:rsidP="000767FB">
            <w:pPr>
              <w:pStyle w:val="Default"/>
              <w:rPr>
                <w:rFonts w:hAnsi="標楷體" w:cs="Times New Roman"/>
                <w:kern w:val="2"/>
              </w:rPr>
            </w:pPr>
            <w:r w:rsidRPr="009860BE">
              <w:rPr>
                <w:rFonts w:hAnsi="標楷體" w:cs="Times New Roman" w:hint="eastAsia"/>
                <w:kern w:val="2"/>
              </w:rPr>
              <w:t>能瞭解資訊科技在日常生活之應用。</w:t>
            </w:r>
          </w:p>
          <w:p w:rsidR="00701B86" w:rsidRPr="009860BE" w:rsidRDefault="00701B86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  <w:p w:rsidR="00701B86" w:rsidRDefault="00701B86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 xml:space="preserve">2-4-1 </w:t>
            </w:r>
          </w:p>
          <w:p w:rsidR="00701B86" w:rsidRDefault="00701B86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>能認識程式語言基本概念及其功能。</w:t>
            </w:r>
          </w:p>
          <w:p w:rsidR="00701B86" w:rsidRPr="0051468D" w:rsidRDefault="00701B86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</w:p>
          <w:p w:rsidR="00701B86" w:rsidRDefault="00701B86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 xml:space="preserve">3-4-6 </w:t>
            </w:r>
          </w:p>
          <w:p w:rsidR="00701B86" w:rsidRDefault="00701B86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>能規劃出問題解決的程序。</w:t>
            </w:r>
          </w:p>
          <w:p w:rsidR="00701B86" w:rsidRDefault="00701B86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</w:p>
          <w:p w:rsidR="00701B86" w:rsidRDefault="00701B86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 xml:space="preserve">3-4-9 </w:t>
            </w:r>
          </w:p>
          <w:p w:rsidR="00701B86" w:rsidRPr="009860BE" w:rsidRDefault="00701B86" w:rsidP="000767FB">
            <w:pPr>
              <w:pStyle w:val="Default"/>
              <w:rPr>
                <w:rFonts w:hAnsi="標楷體" w:cs="PPt海報體"/>
                <w:color w:val="auto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>能判斷資訊的適用性及精確度。</w:t>
            </w:r>
          </w:p>
        </w:tc>
        <w:tc>
          <w:tcPr>
            <w:tcW w:w="1186" w:type="pct"/>
            <w:vMerge w:val="restart"/>
          </w:tcPr>
          <w:p w:rsidR="00701B86" w:rsidRDefault="00701B86" w:rsidP="000767FB">
            <w:pPr>
              <w:pStyle w:val="aa"/>
              <w:tabs>
                <w:tab w:val="left" w:pos="680"/>
                <w:tab w:val="left" w:pos="1260"/>
              </w:tabs>
              <w:spacing w:after="113"/>
              <w:jc w:val="left"/>
              <w:rPr>
                <w:rFonts w:ascii="標楷體" w:eastAsia="標楷體" w:hAnsi="標楷體" w:cs="PPt海報體"/>
                <w:color w:val="auto"/>
              </w:rPr>
            </w:pPr>
          </w:p>
          <w:p w:rsidR="00F43ED2" w:rsidRPr="00280879" w:rsidRDefault="00F43ED2" w:rsidP="00F43ED2">
            <w:pPr>
              <w:pStyle w:val="aa"/>
              <w:spacing w:after="113"/>
              <w:jc w:val="left"/>
              <w:rPr>
                <w:rFonts w:ascii="標楷體" w:eastAsia="標楷體" w:hAnsi="標楷體" w:cs="華康圓體 Std W9"/>
                <w:color w:val="EF8200"/>
                <w:sz w:val="28"/>
                <w:szCs w:val="28"/>
              </w:rPr>
            </w:pPr>
            <w:r w:rsidRPr="00280879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第五章 校園生活多媒體相簿</w:t>
            </w:r>
            <w:r w:rsidRPr="00280879"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  <w:t>-</w:t>
            </w:r>
            <w:r w:rsidRPr="00280879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快樂</w:t>
            </w:r>
            <w:proofErr w:type="gramStart"/>
            <w:r w:rsidRPr="00280879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嬉</w:t>
            </w:r>
            <w:proofErr w:type="gramEnd"/>
            <w:r w:rsidRPr="00280879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遊記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標題與版面設計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首頁動畫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插入音樂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建立相簿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另存</w:t>
            </w:r>
            <w:r w:rsidR="00F43ED2" w:rsidRPr="00280879">
              <w:rPr>
                <w:rFonts w:ascii="標楷體" w:eastAsia="標楷體" w:hAnsi="標楷體" w:cs="PPt海報體"/>
                <w:color w:val="auto"/>
              </w:rPr>
              <w:t>WMV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播放影片</w:t>
            </w:r>
          </w:p>
          <w:p w:rsidR="00701B86" w:rsidRPr="009860BE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課後練習</w:t>
            </w:r>
          </w:p>
        </w:tc>
        <w:tc>
          <w:tcPr>
            <w:tcW w:w="283" w:type="pct"/>
            <w:vMerge w:val="restart"/>
            <w:vAlign w:val="center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</w:rPr>
            </w:pPr>
            <w:r w:rsidRPr="009860B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70" w:type="pct"/>
            <w:vMerge w:val="restart"/>
            <w:vAlign w:val="center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多元智慧教科書</w:t>
            </w:r>
          </w:p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異次元數位教室</w:t>
            </w:r>
          </w:p>
          <w:p w:rsidR="00F43ED2" w:rsidRDefault="00F43ED2" w:rsidP="00F43ED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Power Point 2010</w:t>
            </w:r>
          </w:p>
          <w:p w:rsidR="00701B86" w:rsidRPr="009860BE" w:rsidRDefault="00F43ED2" w:rsidP="00F43ED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簡報愛秀王國</w:t>
            </w:r>
          </w:p>
        </w:tc>
        <w:tc>
          <w:tcPr>
            <w:tcW w:w="444" w:type="pct"/>
            <w:vMerge w:val="restart"/>
            <w:vAlign w:val="center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</w:tc>
        <w:tc>
          <w:tcPr>
            <w:tcW w:w="445" w:type="pct"/>
            <w:vMerge w:val="restart"/>
            <w:vAlign w:val="center"/>
          </w:tcPr>
          <w:p w:rsidR="00701B86" w:rsidRPr="009860BE" w:rsidRDefault="00701B86" w:rsidP="000767F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01B86" w:rsidRPr="009860BE" w:rsidTr="000767FB">
        <w:tblPrEx>
          <w:tblLook w:val="04A0"/>
        </w:tblPrEx>
        <w:trPr>
          <w:trHeight w:hRule="exact" w:val="4689"/>
        </w:trPr>
        <w:tc>
          <w:tcPr>
            <w:tcW w:w="446" w:type="pct"/>
            <w:vAlign w:val="center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proofErr w:type="gramStart"/>
            <w:r w:rsidRPr="009860B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/>
          </w:tcPr>
          <w:p w:rsidR="00701B86" w:rsidRPr="009860BE" w:rsidRDefault="00701B86" w:rsidP="000767FB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1186" w:type="pct"/>
            <w:vMerge/>
          </w:tcPr>
          <w:p w:rsidR="00701B86" w:rsidRPr="009860BE" w:rsidRDefault="00701B86" w:rsidP="000767FB">
            <w:pPr>
              <w:tabs>
                <w:tab w:val="left" w:pos="266"/>
              </w:tabs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Merge/>
            <w:textDirection w:val="tbRlV"/>
          </w:tcPr>
          <w:p w:rsidR="00701B86" w:rsidRPr="009860BE" w:rsidRDefault="00701B86" w:rsidP="000767FB">
            <w:pPr>
              <w:snapToGrid w:val="0"/>
              <w:spacing w:line="288" w:lineRule="auto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vMerge/>
          </w:tcPr>
          <w:p w:rsidR="00701B86" w:rsidRPr="009860BE" w:rsidRDefault="00701B86" w:rsidP="000767FB">
            <w:pPr>
              <w:snapToGrid w:val="0"/>
              <w:spacing w:line="288" w:lineRule="auto"/>
              <w:rPr>
                <w:rFonts w:ascii="標楷體" w:eastAsia="標楷體" w:hAnsi="標楷體" w:cs="Arial"/>
              </w:rPr>
            </w:pPr>
          </w:p>
        </w:tc>
        <w:tc>
          <w:tcPr>
            <w:tcW w:w="444" w:type="pct"/>
            <w:vMerge/>
          </w:tcPr>
          <w:p w:rsidR="00701B86" w:rsidRPr="009860BE" w:rsidRDefault="00701B86" w:rsidP="000767FB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</w:p>
        </w:tc>
        <w:tc>
          <w:tcPr>
            <w:tcW w:w="445" w:type="pct"/>
            <w:vMerge/>
          </w:tcPr>
          <w:p w:rsidR="00701B86" w:rsidRPr="009860BE" w:rsidRDefault="00701B86" w:rsidP="000767F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01B86" w:rsidRPr="009860BE" w:rsidTr="000767FB">
        <w:tblPrEx>
          <w:tblLook w:val="04A0"/>
        </w:tblPrEx>
        <w:tc>
          <w:tcPr>
            <w:tcW w:w="446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教學期程</w:t>
            </w:r>
          </w:p>
        </w:tc>
        <w:tc>
          <w:tcPr>
            <w:tcW w:w="1326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能力指標</w:t>
            </w:r>
          </w:p>
        </w:tc>
        <w:tc>
          <w:tcPr>
            <w:tcW w:w="1186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主題或單元活動內容</w:t>
            </w:r>
          </w:p>
        </w:tc>
        <w:tc>
          <w:tcPr>
            <w:tcW w:w="283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870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使用教材</w:t>
            </w:r>
          </w:p>
        </w:tc>
        <w:tc>
          <w:tcPr>
            <w:tcW w:w="444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445" w:type="pct"/>
          </w:tcPr>
          <w:p w:rsidR="00701B86" w:rsidRPr="009860BE" w:rsidRDefault="00701B86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0C60C5" w:rsidRPr="009860BE" w:rsidTr="000767FB">
        <w:tblPrEx>
          <w:tblLook w:val="04A0"/>
        </w:tblPrEx>
        <w:trPr>
          <w:trHeight w:val="2951"/>
        </w:trPr>
        <w:tc>
          <w:tcPr>
            <w:tcW w:w="446" w:type="pct"/>
            <w:vAlign w:val="center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 w:val="restart"/>
          </w:tcPr>
          <w:p w:rsidR="000C60C5" w:rsidRDefault="000C60C5" w:rsidP="00D50EC4">
            <w:pPr>
              <w:pStyle w:val="Default"/>
              <w:rPr>
                <w:rFonts w:hAnsi="標楷體" w:cs="Times New Roman"/>
                <w:kern w:val="2"/>
              </w:rPr>
            </w:pPr>
          </w:p>
          <w:p w:rsidR="000C60C5" w:rsidRPr="009860BE" w:rsidRDefault="000C60C5" w:rsidP="00D50EC4">
            <w:pPr>
              <w:pStyle w:val="Default"/>
              <w:rPr>
                <w:rFonts w:hAnsi="標楷體" w:cs="Times New Roman"/>
                <w:kern w:val="2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860BE">
                <w:rPr>
                  <w:rFonts w:hAnsi="標楷體" w:cs="Times New Roman" w:hint="eastAsia"/>
                  <w:kern w:val="2"/>
                </w:rPr>
                <w:t>1-2-1</w:t>
              </w:r>
            </w:smartTag>
            <w:r w:rsidRPr="009860BE">
              <w:rPr>
                <w:rFonts w:hAnsi="標楷體" w:cs="Times New Roman" w:hint="eastAsia"/>
                <w:kern w:val="2"/>
              </w:rPr>
              <w:t xml:space="preserve"> </w:t>
            </w:r>
          </w:p>
          <w:p w:rsidR="000C60C5" w:rsidRPr="009860BE" w:rsidRDefault="000C60C5" w:rsidP="00D50EC4">
            <w:pPr>
              <w:pStyle w:val="Default"/>
              <w:rPr>
                <w:rFonts w:hAnsi="標楷體" w:cs="Times New Roman"/>
                <w:kern w:val="2"/>
              </w:rPr>
            </w:pPr>
            <w:r w:rsidRPr="009860BE">
              <w:rPr>
                <w:rFonts w:hAnsi="標楷體" w:cs="Times New Roman" w:hint="eastAsia"/>
                <w:kern w:val="2"/>
              </w:rPr>
              <w:t>能瞭解資訊科技在日常生活之應用。</w:t>
            </w:r>
          </w:p>
          <w:p w:rsidR="000C60C5" w:rsidRPr="009860BE" w:rsidRDefault="000C60C5" w:rsidP="00D50EC4">
            <w:pPr>
              <w:pStyle w:val="Default"/>
              <w:rPr>
                <w:rFonts w:hAnsi="標楷體" w:cs="Times New Roman"/>
                <w:kern w:val="2"/>
              </w:rPr>
            </w:pPr>
          </w:p>
          <w:p w:rsidR="000C60C5" w:rsidRDefault="000C60C5" w:rsidP="00D50EC4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 xml:space="preserve">2-4-1 </w:t>
            </w:r>
          </w:p>
          <w:p w:rsidR="000C60C5" w:rsidRDefault="000C60C5" w:rsidP="00D50EC4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>能認識程式語言基本概念及其功能。</w:t>
            </w:r>
          </w:p>
          <w:p w:rsidR="000C60C5" w:rsidRPr="0051468D" w:rsidRDefault="000C60C5" w:rsidP="00D50EC4">
            <w:pPr>
              <w:pStyle w:val="Default"/>
              <w:rPr>
                <w:rFonts w:ascii="Times New Roman" w:hAnsi="Times New Roman"/>
                <w:snapToGrid w:val="0"/>
              </w:rPr>
            </w:pPr>
          </w:p>
          <w:p w:rsidR="000C60C5" w:rsidRDefault="000C60C5" w:rsidP="00D50EC4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 xml:space="preserve">3-4-6 </w:t>
            </w:r>
          </w:p>
          <w:p w:rsidR="000C60C5" w:rsidRDefault="000C60C5" w:rsidP="00D50EC4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>能規劃出問題解決的程序。</w:t>
            </w:r>
          </w:p>
          <w:p w:rsidR="000C60C5" w:rsidRDefault="000C60C5" w:rsidP="00D50EC4">
            <w:pPr>
              <w:pStyle w:val="Default"/>
              <w:rPr>
                <w:rFonts w:ascii="Times New Roman" w:hAnsi="Times New Roman"/>
                <w:snapToGrid w:val="0"/>
              </w:rPr>
            </w:pPr>
          </w:p>
          <w:p w:rsidR="000C60C5" w:rsidRDefault="000C60C5" w:rsidP="00D50EC4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 xml:space="preserve">3-4-9 </w:t>
            </w:r>
          </w:p>
          <w:p w:rsidR="000C60C5" w:rsidRPr="009860BE" w:rsidRDefault="000C60C5" w:rsidP="00D50EC4">
            <w:pPr>
              <w:pStyle w:val="Default"/>
              <w:rPr>
                <w:rFonts w:hAnsi="標楷體" w:cs="PPt海報體"/>
                <w:color w:val="auto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>能判斷資訊的適用性及精確度。</w:t>
            </w:r>
          </w:p>
        </w:tc>
        <w:tc>
          <w:tcPr>
            <w:tcW w:w="1186" w:type="pct"/>
            <w:vMerge w:val="restart"/>
          </w:tcPr>
          <w:p w:rsidR="000C60C5" w:rsidRDefault="000C60C5" w:rsidP="000767FB">
            <w:pPr>
              <w:pStyle w:val="aa"/>
              <w:tabs>
                <w:tab w:val="left" w:pos="680"/>
                <w:tab w:val="left" w:pos="1260"/>
              </w:tabs>
              <w:spacing w:after="113"/>
              <w:jc w:val="left"/>
              <w:rPr>
                <w:rFonts w:ascii="標楷體" w:eastAsia="標楷體" w:hAnsi="標楷體" w:cs="PPt海報體"/>
                <w:color w:val="auto"/>
              </w:rPr>
            </w:pPr>
          </w:p>
          <w:p w:rsidR="00280879" w:rsidRDefault="00F43ED2" w:rsidP="00F43ED2">
            <w:pPr>
              <w:pStyle w:val="aa"/>
              <w:spacing w:after="113"/>
              <w:jc w:val="left"/>
              <w:rPr>
                <w:rFonts w:ascii="標楷體" w:eastAsia="標楷體" w:hAnsi="標楷體" w:cs="PPt海報體"/>
                <w:color w:val="EF8200"/>
                <w:sz w:val="28"/>
                <w:szCs w:val="28"/>
              </w:rPr>
            </w:pPr>
            <w:r w:rsidRPr="00280879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第六章</w:t>
            </w:r>
            <w:r w:rsidRPr="00280879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  <w:lang w:val="en-US"/>
              </w:rPr>
              <w:t xml:space="preserve"> </w:t>
            </w:r>
            <w:r w:rsidRPr="00280879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『潮』</w:t>
            </w:r>
            <w:r w:rsidRPr="00280879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  <w:lang w:val="en-US"/>
              </w:rPr>
              <w:t>，</w:t>
            </w:r>
            <w:r w:rsidRPr="00280879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就是</w:t>
            </w:r>
          </w:p>
          <w:p w:rsidR="00F43ED2" w:rsidRPr="00280879" w:rsidRDefault="00F43ED2" w:rsidP="00F43ED2">
            <w:pPr>
              <w:pStyle w:val="aa"/>
              <w:spacing w:after="113"/>
              <w:jc w:val="left"/>
              <w:rPr>
                <w:rFonts w:ascii="標楷體" w:eastAsia="標楷體" w:hAnsi="標楷體" w:cs="華康圓體 Std W9"/>
                <w:color w:val="EF8200"/>
                <w:sz w:val="28"/>
                <w:szCs w:val="28"/>
                <w:lang w:val="en-US"/>
              </w:rPr>
            </w:pPr>
            <w:r w:rsidRPr="00280879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『反</w:t>
            </w:r>
            <w:proofErr w:type="gramStart"/>
            <w:r w:rsidRPr="00280879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霸凌』</w:t>
            </w:r>
            <w:proofErr w:type="gramEnd"/>
            <w:r w:rsidRPr="00280879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  <w:lang w:val="en-US"/>
              </w:rPr>
              <w:t>！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標題與版面設計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新增宣導文字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連結網站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校園反</w:t>
            </w:r>
            <w:proofErr w:type="gramStart"/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霸凌四格動漫</w:t>
            </w:r>
            <w:proofErr w:type="gramEnd"/>
          </w:p>
          <w:p w:rsidR="000C60C5" w:rsidRPr="00571512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課後練習</w:t>
            </w:r>
          </w:p>
          <w:p w:rsidR="000C60C5" w:rsidRPr="009860BE" w:rsidRDefault="000C60C5" w:rsidP="000767FB">
            <w:pPr>
              <w:rPr>
                <w:rFonts w:ascii="標楷體" w:eastAsia="標楷體" w:hAnsi="標楷體"/>
              </w:rPr>
            </w:pPr>
          </w:p>
        </w:tc>
        <w:tc>
          <w:tcPr>
            <w:tcW w:w="283" w:type="pct"/>
            <w:vMerge w:val="restart"/>
            <w:vAlign w:val="center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70" w:type="pct"/>
            <w:vMerge w:val="restart"/>
            <w:vAlign w:val="center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多元智慧教科書</w:t>
            </w:r>
          </w:p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異次元數位教室</w:t>
            </w:r>
          </w:p>
          <w:p w:rsidR="00F43ED2" w:rsidRDefault="00F43ED2" w:rsidP="00F43ED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Power Point 2010</w:t>
            </w:r>
          </w:p>
          <w:p w:rsidR="000C60C5" w:rsidRPr="009860BE" w:rsidRDefault="00F43ED2" w:rsidP="00F43ED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簡報愛秀王國</w:t>
            </w:r>
          </w:p>
        </w:tc>
        <w:tc>
          <w:tcPr>
            <w:tcW w:w="444" w:type="pct"/>
            <w:vMerge w:val="restart"/>
            <w:vAlign w:val="center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 w:rsidRPr="009860BE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</w:tc>
        <w:tc>
          <w:tcPr>
            <w:tcW w:w="445" w:type="pct"/>
            <w:vMerge w:val="restart"/>
          </w:tcPr>
          <w:p w:rsidR="000C60C5" w:rsidRPr="009860BE" w:rsidRDefault="000C60C5" w:rsidP="000767F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C60C5" w:rsidRPr="009860BE" w:rsidTr="000767FB">
        <w:tblPrEx>
          <w:tblLook w:val="04A0"/>
        </w:tblPrEx>
        <w:trPr>
          <w:trHeight w:val="2951"/>
        </w:trPr>
        <w:tc>
          <w:tcPr>
            <w:tcW w:w="446" w:type="pct"/>
            <w:vAlign w:val="center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/>
          </w:tcPr>
          <w:p w:rsidR="000C60C5" w:rsidRDefault="000C60C5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</w:tc>
        <w:tc>
          <w:tcPr>
            <w:tcW w:w="1186" w:type="pct"/>
            <w:vMerge/>
          </w:tcPr>
          <w:p w:rsidR="000C60C5" w:rsidRDefault="000C60C5" w:rsidP="000767FB">
            <w:pPr>
              <w:pStyle w:val="aa"/>
              <w:tabs>
                <w:tab w:val="left" w:pos="680"/>
                <w:tab w:val="left" w:pos="1260"/>
              </w:tabs>
              <w:spacing w:after="113"/>
              <w:jc w:val="left"/>
              <w:rPr>
                <w:rFonts w:ascii="標楷體" w:eastAsia="標楷體" w:hAnsi="標楷體" w:cs="PPt海報體"/>
                <w:color w:val="auto"/>
              </w:rPr>
            </w:pPr>
          </w:p>
        </w:tc>
        <w:tc>
          <w:tcPr>
            <w:tcW w:w="283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4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" w:type="pct"/>
            <w:vMerge/>
          </w:tcPr>
          <w:p w:rsidR="000C60C5" w:rsidRPr="009860BE" w:rsidRDefault="000C60C5" w:rsidP="000767F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C60C5" w:rsidRPr="009860BE" w:rsidTr="000767FB">
        <w:tblPrEx>
          <w:tblLook w:val="04A0"/>
        </w:tblPrEx>
        <w:trPr>
          <w:trHeight w:val="2951"/>
        </w:trPr>
        <w:tc>
          <w:tcPr>
            <w:tcW w:w="446" w:type="pct"/>
            <w:vAlign w:val="center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第十三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/>
          </w:tcPr>
          <w:p w:rsidR="000C60C5" w:rsidRDefault="000C60C5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</w:tc>
        <w:tc>
          <w:tcPr>
            <w:tcW w:w="1186" w:type="pct"/>
            <w:vMerge/>
          </w:tcPr>
          <w:p w:rsidR="000C60C5" w:rsidRDefault="000C60C5" w:rsidP="000767FB">
            <w:pPr>
              <w:pStyle w:val="aa"/>
              <w:tabs>
                <w:tab w:val="left" w:pos="680"/>
                <w:tab w:val="left" w:pos="1260"/>
              </w:tabs>
              <w:spacing w:after="113"/>
              <w:jc w:val="left"/>
              <w:rPr>
                <w:rFonts w:ascii="標楷體" w:eastAsia="標楷體" w:hAnsi="標楷體" w:cs="PPt海報體"/>
                <w:color w:val="auto"/>
              </w:rPr>
            </w:pPr>
          </w:p>
        </w:tc>
        <w:tc>
          <w:tcPr>
            <w:tcW w:w="283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4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" w:type="pct"/>
            <w:vMerge/>
          </w:tcPr>
          <w:p w:rsidR="000C60C5" w:rsidRPr="009860BE" w:rsidRDefault="000C60C5" w:rsidP="000767F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C60C5" w:rsidRPr="009860BE" w:rsidTr="000767FB">
        <w:tblPrEx>
          <w:tblLook w:val="04A0"/>
        </w:tblPrEx>
        <w:tc>
          <w:tcPr>
            <w:tcW w:w="446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教學期程</w:t>
            </w:r>
          </w:p>
        </w:tc>
        <w:tc>
          <w:tcPr>
            <w:tcW w:w="1326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能力指標</w:t>
            </w:r>
          </w:p>
        </w:tc>
        <w:tc>
          <w:tcPr>
            <w:tcW w:w="1186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主題或單元活動內容</w:t>
            </w:r>
          </w:p>
        </w:tc>
        <w:tc>
          <w:tcPr>
            <w:tcW w:w="283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870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使用教材</w:t>
            </w:r>
          </w:p>
        </w:tc>
        <w:tc>
          <w:tcPr>
            <w:tcW w:w="444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445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0C60C5" w:rsidRPr="009860BE" w:rsidTr="000767FB">
        <w:tblPrEx>
          <w:tblLook w:val="04A0"/>
        </w:tblPrEx>
        <w:trPr>
          <w:trHeight w:val="3012"/>
        </w:trPr>
        <w:tc>
          <w:tcPr>
            <w:tcW w:w="446" w:type="pct"/>
            <w:vAlign w:val="center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第十四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 w:val="restart"/>
          </w:tcPr>
          <w:p w:rsidR="000C60C5" w:rsidRDefault="000C60C5" w:rsidP="00D50EC4">
            <w:pPr>
              <w:pStyle w:val="Default"/>
              <w:rPr>
                <w:rFonts w:hAnsi="標楷體" w:cs="Times New Roman"/>
                <w:kern w:val="2"/>
              </w:rPr>
            </w:pPr>
          </w:p>
          <w:p w:rsidR="000C60C5" w:rsidRPr="009860BE" w:rsidRDefault="000C60C5" w:rsidP="00D50EC4">
            <w:pPr>
              <w:pStyle w:val="Default"/>
              <w:rPr>
                <w:rFonts w:hAnsi="標楷體" w:cs="Times New Roman"/>
                <w:kern w:val="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860BE">
                <w:rPr>
                  <w:rFonts w:hAnsi="標楷體" w:cs="Times New Roman" w:hint="eastAsia"/>
                  <w:kern w:val="2"/>
                </w:rPr>
                <w:t>1-2-1</w:t>
              </w:r>
            </w:smartTag>
            <w:r w:rsidRPr="009860BE">
              <w:rPr>
                <w:rFonts w:hAnsi="標楷體" w:cs="Times New Roman" w:hint="eastAsia"/>
                <w:kern w:val="2"/>
              </w:rPr>
              <w:t xml:space="preserve"> </w:t>
            </w:r>
          </w:p>
          <w:p w:rsidR="000C60C5" w:rsidRPr="009860BE" w:rsidRDefault="000C60C5" w:rsidP="00D50EC4">
            <w:pPr>
              <w:pStyle w:val="Default"/>
              <w:rPr>
                <w:rFonts w:hAnsi="標楷體" w:cs="Times New Roman"/>
                <w:kern w:val="2"/>
              </w:rPr>
            </w:pPr>
            <w:r w:rsidRPr="009860BE">
              <w:rPr>
                <w:rFonts w:hAnsi="標楷體" w:cs="Times New Roman" w:hint="eastAsia"/>
                <w:kern w:val="2"/>
              </w:rPr>
              <w:t>能瞭解資訊科技在日常生活之應用。</w:t>
            </w:r>
          </w:p>
          <w:p w:rsidR="000C60C5" w:rsidRPr="009860BE" w:rsidRDefault="000C60C5" w:rsidP="00D50EC4">
            <w:pPr>
              <w:pStyle w:val="Default"/>
              <w:rPr>
                <w:rFonts w:hAnsi="標楷體" w:cs="Times New Roman"/>
                <w:kern w:val="2"/>
              </w:rPr>
            </w:pPr>
          </w:p>
          <w:p w:rsidR="000C60C5" w:rsidRDefault="000C60C5" w:rsidP="00D50EC4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 xml:space="preserve">2-4-1 </w:t>
            </w:r>
          </w:p>
          <w:p w:rsidR="000C60C5" w:rsidRDefault="000C60C5" w:rsidP="00D50EC4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>能認識程式語言基本概念及其功能。</w:t>
            </w:r>
          </w:p>
          <w:p w:rsidR="000C60C5" w:rsidRPr="0051468D" w:rsidRDefault="000C60C5" w:rsidP="00D50EC4">
            <w:pPr>
              <w:pStyle w:val="Default"/>
              <w:rPr>
                <w:rFonts w:ascii="Times New Roman" w:hAnsi="Times New Roman"/>
                <w:snapToGrid w:val="0"/>
              </w:rPr>
            </w:pPr>
          </w:p>
          <w:p w:rsidR="000C60C5" w:rsidRDefault="000C60C5" w:rsidP="00D50EC4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 xml:space="preserve">3-4-6 </w:t>
            </w:r>
          </w:p>
          <w:p w:rsidR="000C60C5" w:rsidRDefault="000C60C5" w:rsidP="00D50EC4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>能規劃出問題解決的程序。</w:t>
            </w:r>
          </w:p>
          <w:p w:rsidR="000C60C5" w:rsidRDefault="000C60C5" w:rsidP="00D50EC4">
            <w:pPr>
              <w:pStyle w:val="Default"/>
              <w:rPr>
                <w:rFonts w:ascii="Times New Roman" w:hAnsi="Times New Roman"/>
                <w:snapToGrid w:val="0"/>
              </w:rPr>
            </w:pPr>
          </w:p>
          <w:p w:rsidR="000C60C5" w:rsidRDefault="000C60C5" w:rsidP="00D50EC4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 xml:space="preserve">3-4-9 </w:t>
            </w:r>
          </w:p>
          <w:p w:rsidR="000C60C5" w:rsidRPr="009860BE" w:rsidRDefault="000C60C5" w:rsidP="00D50EC4">
            <w:pPr>
              <w:pStyle w:val="Default"/>
              <w:rPr>
                <w:rFonts w:hAnsi="標楷體" w:cs="PPt海報體"/>
                <w:color w:val="auto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>能判斷資訊的適用性及精確度。</w:t>
            </w:r>
          </w:p>
        </w:tc>
        <w:tc>
          <w:tcPr>
            <w:tcW w:w="1186" w:type="pct"/>
            <w:vMerge w:val="restart"/>
          </w:tcPr>
          <w:p w:rsidR="000C60C5" w:rsidRDefault="000C60C5" w:rsidP="000767FB">
            <w:pPr>
              <w:pStyle w:val="aa"/>
              <w:tabs>
                <w:tab w:val="left" w:pos="938"/>
              </w:tabs>
              <w:spacing w:after="113"/>
              <w:ind w:leftChars="95" w:left="857" w:hangingChars="262" w:hanging="629"/>
              <w:jc w:val="left"/>
              <w:rPr>
                <w:rFonts w:ascii="標楷體" w:eastAsia="標楷體" w:hAnsi="標楷體" w:cs="PPt海報體"/>
                <w:color w:val="auto"/>
              </w:rPr>
            </w:pPr>
          </w:p>
          <w:p w:rsidR="00F43ED2" w:rsidRPr="00280879" w:rsidRDefault="00F43ED2" w:rsidP="00F43ED2">
            <w:pPr>
              <w:pStyle w:val="aa"/>
              <w:spacing w:after="113"/>
              <w:jc w:val="left"/>
              <w:rPr>
                <w:rFonts w:ascii="標楷體" w:eastAsia="標楷體" w:hAnsi="標楷體" w:cs="華康圓體 Std W9"/>
                <w:color w:val="EF8200"/>
                <w:sz w:val="28"/>
                <w:szCs w:val="28"/>
              </w:rPr>
            </w:pPr>
            <w:r w:rsidRPr="00280879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第七章 數學小天才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設定背景與標題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開始製作題目</w:t>
            </w:r>
            <w:proofErr w:type="gramStart"/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囉</w:t>
            </w:r>
            <w:proofErr w:type="gramEnd"/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！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答對或答錯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製作按鈕與超連結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設定按鈕動作與切換音效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開始玩遊戲</w:t>
            </w:r>
          </w:p>
          <w:p w:rsidR="000C60C5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課後練習</w:t>
            </w:r>
          </w:p>
          <w:p w:rsidR="000C60C5" w:rsidRPr="00F307F0" w:rsidRDefault="000C60C5" w:rsidP="000767FB">
            <w:pPr>
              <w:tabs>
                <w:tab w:val="left" w:pos="938"/>
              </w:tabs>
              <w:ind w:leftChars="95" w:left="857" w:hangingChars="262" w:hanging="629"/>
              <w:rPr>
                <w:rFonts w:ascii="標楷體" w:eastAsia="標楷體" w:hAnsi="標楷體" w:cs="PPt海報體"/>
                <w:kern w:val="0"/>
                <w:lang w:val="zh-TW"/>
              </w:rPr>
            </w:pPr>
          </w:p>
        </w:tc>
        <w:tc>
          <w:tcPr>
            <w:tcW w:w="283" w:type="pct"/>
            <w:vMerge w:val="restart"/>
            <w:vAlign w:val="center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70" w:type="pct"/>
            <w:vMerge w:val="restart"/>
            <w:vAlign w:val="center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多元智慧教科書</w:t>
            </w:r>
          </w:p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異次元數位教室</w:t>
            </w:r>
          </w:p>
          <w:p w:rsidR="00F43ED2" w:rsidRDefault="00F43ED2" w:rsidP="00F43ED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Power Point 2010</w:t>
            </w:r>
          </w:p>
          <w:p w:rsidR="000C60C5" w:rsidRPr="009860BE" w:rsidRDefault="00F43ED2" w:rsidP="00F43ED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簡報愛秀王國</w:t>
            </w:r>
          </w:p>
        </w:tc>
        <w:tc>
          <w:tcPr>
            <w:tcW w:w="444" w:type="pct"/>
            <w:vMerge w:val="restart"/>
            <w:vAlign w:val="center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</w:tc>
        <w:tc>
          <w:tcPr>
            <w:tcW w:w="445" w:type="pct"/>
            <w:vMerge w:val="restart"/>
          </w:tcPr>
          <w:p w:rsidR="000C60C5" w:rsidRPr="009860BE" w:rsidRDefault="000C60C5" w:rsidP="000767F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C60C5" w:rsidRPr="009860BE" w:rsidTr="000767FB">
        <w:tblPrEx>
          <w:tblLook w:val="04A0"/>
        </w:tblPrEx>
        <w:trPr>
          <w:trHeight w:val="3012"/>
        </w:trPr>
        <w:tc>
          <w:tcPr>
            <w:tcW w:w="446" w:type="pct"/>
            <w:vAlign w:val="center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第十五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/>
          </w:tcPr>
          <w:p w:rsidR="000C60C5" w:rsidRDefault="000C60C5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</w:tc>
        <w:tc>
          <w:tcPr>
            <w:tcW w:w="1186" w:type="pct"/>
            <w:vMerge/>
          </w:tcPr>
          <w:p w:rsidR="000C60C5" w:rsidRDefault="000C60C5" w:rsidP="000767FB">
            <w:pPr>
              <w:pStyle w:val="aa"/>
              <w:tabs>
                <w:tab w:val="left" w:pos="680"/>
                <w:tab w:val="left" w:pos="1260"/>
              </w:tabs>
              <w:spacing w:after="113"/>
              <w:jc w:val="left"/>
              <w:rPr>
                <w:rFonts w:ascii="標楷體" w:eastAsia="標楷體" w:hAnsi="標楷體" w:cs="PPt海報體"/>
                <w:color w:val="auto"/>
              </w:rPr>
            </w:pPr>
          </w:p>
        </w:tc>
        <w:tc>
          <w:tcPr>
            <w:tcW w:w="283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4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" w:type="pct"/>
            <w:vMerge/>
          </w:tcPr>
          <w:p w:rsidR="000C60C5" w:rsidRPr="009860BE" w:rsidRDefault="000C60C5" w:rsidP="000767F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C60C5" w:rsidRPr="009860BE" w:rsidTr="000767FB">
        <w:tblPrEx>
          <w:tblLook w:val="04A0"/>
        </w:tblPrEx>
        <w:trPr>
          <w:trHeight w:val="3012"/>
        </w:trPr>
        <w:tc>
          <w:tcPr>
            <w:tcW w:w="446" w:type="pct"/>
            <w:vAlign w:val="center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第十六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/>
          </w:tcPr>
          <w:p w:rsidR="000C60C5" w:rsidRDefault="000C60C5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</w:tc>
        <w:tc>
          <w:tcPr>
            <w:tcW w:w="1186" w:type="pct"/>
            <w:vMerge/>
          </w:tcPr>
          <w:p w:rsidR="000C60C5" w:rsidRDefault="000C60C5" w:rsidP="000767FB">
            <w:pPr>
              <w:pStyle w:val="aa"/>
              <w:tabs>
                <w:tab w:val="left" w:pos="680"/>
                <w:tab w:val="left" w:pos="1260"/>
              </w:tabs>
              <w:spacing w:after="113"/>
              <w:jc w:val="left"/>
              <w:rPr>
                <w:rFonts w:ascii="標楷體" w:eastAsia="標楷體" w:hAnsi="標楷體" w:cs="PPt海報體"/>
                <w:color w:val="auto"/>
              </w:rPr>
            </w:pPr>
          </w:p>
        </w:tc>
        <w:tc>
          <w:tcPr>
            <w:tcW w:w="283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4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" w:type="pct"/>
            <w:vMerge/>
          </w:tcPr>
          <w:p w:rsidR="000C60C5" w:rsidRPr="009860BE" w:rsidRDefault="000C60C5" w:rsidP="000767FB">
            <w:pPr>
              <w:snapToGrid w:val="0"/>
              <w:spacing w:line="288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C60C5" w:rsidRPr="009860BE" w:rsidTr="000767FB">
        <w:tblPrEx>
          <w:tblLook w:val="04A0"/>
        </w:tblPrEx>
        <w:tc>
          <w:tcPr>
            <w:tcW w:w="446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教學期程</w:t>
            </w:r>
          </w:p>
        </w:tc>
        <w:tc>
          <w:tcPr>
            <w:tcW w:w="1326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能力指標</w:t>
            </w:r>
          </w:p>
        </w:tc>
        <w:tc>
          <w:tcPr>
            <w:tcW w:w="1186" w:type="pct"/>
          </w:tcPr>
          <w:p w:rsidR="000C60C5" w:rsidRPr="00F307F0" w:rsidRDefault="000C60C5" w:rsidP="000767FB">
            <w:pPr>
              <w:pStyle w:val="aa"/>
              <w:tabs>
                <w:tab w:val="left" w:pos="680"/>
                <w:tab w:val="left" w:pos="1260"/>
              </w:tabs>
              <w:spacing w:after="113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F307F0">
              <w:rPr>
                <w:rFonts w:ascii="標楷體" w:eastAsia="標楷體" w:hAnsi="標楷體" w:cs="PPt海報體" w:hint="eastAsia"/>
                <w:color w:val="auto"/>
              </w:rPr>
              <w:t>主題或單元活動內容</w:t>
            </w:r>
          </w:p>
        </w:tc>
        <w:tc>
          <w:tcPr>
            <w:tcW w:w="283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節數</w:t>
            </w:r>
          </w:p>
        </w:tc>
        <w:tc>
          <w:tcPr>
            <w:tcW w:w="870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使用教材</w:t>
            </w:r>
          </w:p>
        </w:tc>
        <w:tc>
          <w:tcPr>
            <w:tcW w:w="444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445" w:type="pct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860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0C60C5" w:rsidRPr="009860BE" w:rsidTr="000767FB">
        <w:tblPrEx>
          <w:tblLook w:val="04A0"/>
        </w:tblPrEx>
        <w:trPr>
          <w:trHeight w:val="2633"/>
        </w:trPr>
        <w:tc>
          <w:tcPr>
            <w:tcW w:w="446" w:type="pct"/>
            <w:vAlign w:val="center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第十七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 w:val="restart"/>
          </w:tcPr>
          <w:p w:rsidR="000C60C5" w:rsidRDefault="000C60C5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  <w:p w:rsidR="000C60C5" w:rsidRPr="009860BE" w:rsidRDefault="000C60C5" w:rsidP="000767FB">
            <w:pPr>
              <w:pStyle w:val="Default"/>
              <w:rPr>
                <w:rFonts w:hAnsi="標楷體" w:cs="Times New Roman"/>
                <w:kern w:val="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9860BE">
                <w:rPr>
                  <w:rFonts w:hAnsi="標楷體" w:cs="Times New Roman" w:hint="eastAsia"/>
                  <w:kern w:val="2"/>
                </w:rPr>
                <w:t>1-2-1</w:t>
              </w:r>
            </w:smartTag>
            <w:r w:rsidRPr="009860BE">
              <w:rPr>
                <w:rFonts w:hAnsi="標楷體" w:cs="Times New Roman" w:hint="eastAsia"/>
                <w:kern w:val="2"/>
              </w:rPr>
              <w:t xml:space="preserve"> </w:t>
            </w:r>
          </w:p>
          <w:p w:rsidR="000C60C5" w:rsidRPr="009860BE" w:rsidRDefault="000C60C5" w:rsidP="000767FB">
            <w:pPr>
              <w:pStyle w:val="Default"/>
              <w:rPr>
                <w:rFonts w:hAnsi="標楷體" w:cs="Times New Roman"/>
                <w:kern w:val="2"/>
              </w:rPr>
            </w:pPr>
            <w:r w:rsidRPr="009860BE">
              <w:rPr>
                <w:rFonts w:hAnsi="標楷體" w:cs="Times New Roman" w:hint="eastAsia"/>
                <w:kern w:val="2"/>
              </w:rPr>
              <w:t>能瞭解資訊科技在日常生活之應用。</w:t>
            </w:r>
          </w:p>
          <w:p w:rsidR="000C60C5" w:rsidRPr="009860BE" w:rsidRDefault="000C60C5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  <w:p w:rsidR="000C60C5" w:rsidRDefault="000C60C5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 xml:space="preserve">2-4-1 </w:t>
            </w:r>
          </w:p>
          <w:p w:rsidR="000C60C5" w:rsidRDefault="000C60C5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>能認識程式語言基本概念及其功能。</w:t>
            </w:r>
          </w:p>
          <w:p w:rsidR="000C60C5" w:rsidRPr="0051468D" w:rsidRDefault="000C60C5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</w:p>
          <w:p w:rsidR="000C60C5" w:rsidRDefault="000C60C5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 xml:space="preserve">3-4-6 </w:t>
            </w:r>
          </w:p>
          <w:p w:rsidR="000C60C5" w:rsidRDefault="000C60C5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>能規劃出問題解決的程序。</w:t>
            </w:r>
          </w:p>
          <w:p w:rsidR="000C60C5" w:rsidRDefault="000C60C5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</w:p>
          <w:p w:rsidR="000C60C5" w:rsidRDefault="000C60C5" w:rsidP="000767FB">
            <w:pPr>
              <w:pStyle w:val="Default"/>
              <w:rPr>
                <w:rFonts w:ascii="Times New Roman" w:hAnsi="Times New Roman"/>
                <w:snapToGrid w:val="0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 xml:space="preserve">3-4-9 </w:t>
            </w:r>
          </w:p>
          <w:p w:rsidR="000C60C5" w:rsidRPr="009860BE" w:rsidRDefault="000C60C5" w:rsidP="000767FB">
            <w:pPr>
              <w:pStyle w:val="Default"/>
              <w:rPr>
                <w:rFonts w:hAnsi="標楷體" w:cs="PPt海報體"/>
                <w:color w:val="auto"/>
              </w:rPr>
            </w:pPr>
            <w:r w:rsidRPr="0051468D">
              <w:rPr>
                <w:rFonts w:ascii="Times New Roman" w:hAnsi="Times New Roman" w:hint="eastAsia"/>
                <w:snapToGrid w:val="0"/>
              </w:rPr>
              <w:t>能判斷資訊的適用性及精確度。</w:t>
            </w:r>
          </w:p>
        </w:tc>
        <w:tc>
          <w:tcPr>
            <w:tcW w:w="1186" w:type="pct"/>
            <w:vMerge w:val="restart"/>
          </w:tcPr>
          <w:p w:rsidR="000C60C5" w:rsidRDefault="000C60C5" w:rsidP="000767FB">
            <w:pPr>
              <w:pStyle w:val="aa"/>
              <w:tabs>
                <w:tab w:val="left" w:pos="680"/>
                <w:tab w:val="left" w:pos="1260"/>
              </w:tabs>
              <w:spacing w:after="113"/>
              <w:jc w:val="left"/>
              <w:rPr>
                <w:rFonts w:ascii="標楷體" w:eastAsia="標楷體" w:hAnsi="標楷體" w:cs="PPt海報體"/>
                <w:color w:val="auto"/>
              </w:rPr>
            </w:pPr>
          </w:p>
          <w:p w:rsidR="00F43ED2" w:rsidRPr="00280879" w:rsidRDefault="00F43ED2" w:rsidP="00F43ED2">
            <w:pPr>
              <w:pStyle w:val="aa"/>
              <w:spacing w:after="113"/>
              <w:jc w:val="left"/>
              <w:rPr>
                <w:rFonts w:ascii="標楷體" w:eastAsia="標楷體" w:hAnsi="標楷體" w:cs="華康圓體 Std W9"/>
                <w:color w:val="EF8200"/>
                <w:sz w:val="28"/>
                <w:szCs w:val="28"/>
              </w:rPr>
            </w:pPr>
            <w:r w:rsidRPr="00280879">
              <w:rPr>
                <w:rFonts w:ascii="標楷體" w:eastAsia="標楷體" w:hAnsi="標楷體" w:cs="PPt海報體" w:hint="eastAsia"/>
                <w:color w:val="EF8200"/>
                <w:sz w:val="28"/>
                <w:szCs w:val="28"/>
              </w:rPr>
              <w:t>第八章 交通安全鬥陣行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小組討論與製作流程思考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交通安全標題與版面設計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交通安全宣導文案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電子書－交通安全小學堂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超連結交通安全影片</w:t>
            </w:r>
          </w:p>
          <w:p w:rsidR="00F43ED2" w:rsidRPr="00280879" w:rsidRDefault="002F0970" w:rsidP="002F0970">
            <w:pPr>
              <w:pStyle w:val="aa"/>
              <w:tabs>
                <w:tab w:val="left" w:pos="861"/>
                <w:tab w:val="left" w:pos="1260"/>
              </w:tabs>
              <w:spacing w:after="113"/>
              <w:ind w:leftChars="63" w:left="800" w:hangingChars="295" w:hanging="649"/>
              <w:jc w:val="left"/>
              <w:rPr>
                <w:rFonts w:ascii="標楷體" w:eastAsia="標楷體" w:hAnsi="標楷體" w:cs="PPt海報體"/>
                <w:color w:val="auto"/>
              </w:rPr>
            </w:pPr>
            <w:r w:rsidRPr="002F0970">
              <w:rPr>
                <w:rFonts w:ascii="標楷體" w:eastAsia="標楷體" w:hAnsi="標楷體" w:hint="eastAsia"/>
                <w:bCs/>
                <w:sz w:val="22"/>
                <w:szCs w:val="22"/>
              </w:rPr>
              <w:t>◎</w:t>
            </w:r>
            <w:r w:rsidRPr="002F0970"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 w:rsidRPr="002F0970">
              <w:rPr>
                <w:rFonts w:ascii="標楷體" w:eastAsia="標楷體" w:hAnsi="標楷體" w:cs="PPt海報體"/>
                <w:color w:val="auto"/>
              </w:rPr>
              <w:t xml:space="preserve"> </w:t>
            </w:r>
            <w:r w:rsidR="00F43ED2" w:rsidRPr="00280879">
              <w:rPr>
                <w:rFonts w:ascii="標楷體" w:eastAsia="標楷體" w:hAnsi="標楷體" w:cs="PPt海報體" w:hint="eastAsia"/>
                <w:color w:val="auto"/>
              </w:rPr>
              <w:t>課後練習</w:t>
            </w:r>
          </w:p>
          <w:p w:rsidR="000C60C5" w:rsidRPr="00F43ED2" w:rsidRDefault="000C60C5" w:rsidP="000767FB">
            <w:pPr>
              <w:rPr>
                <w:rFonts w:ascii="標楷體" w:eastAsia="標楷體" w:hAnsi="標楷體" w:cs="PPt海報體"/>
                <w:kern w:val="0"/>
              </w:rPr>
            </w:pPr>
          </w:p>
        </w:tc>
        <w:tc>
          <w:tcPr>
            <w:tcW w:w="283" w:type="pct"/>
            <w:vMerge w:val="restart"/>
            <w:vAlign w:val="center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70" w:type="pct"/>
            <w:vMerge w:val="restart"/>
            <w:vAlign w:val="center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多元智慧教科書</w:t>
            </w:r>
          </w:p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異次元數位教室</w:t>
            </w:r>
          </w:p>
          <w:p w:rsidR="00F43ED2" w:rsidRDefault="00F43ED2" w:rsidP="00F43ED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Power Point 2010</w:t>
            </w:r>
          </w:p>
          <w:p w:rsidR="000C60C5" w:rsidRPr="009860BE" w:rsidRDefault="00F43ED2" w:rsidP="00F43ED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簡報愛秀王國</w:t>
            </w:r>
          </w:p>
        </w:tc>
        <w:tc>
          <w:tcPr>
            <w:tcW w:w="444" w:type="pct"/>
            <w:vMerge w:val="restart"/>
            <w:vAlign w:val="center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口頭問答</w:t>
            </w:r>
          </w:p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課堂觀察</w:t>
            </w:r>
          </w:p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860BE">
              <w:rPr>
                <w:rFonts w:ascii="標楷體" w:eastAsia="標楷體" w:hAnsi="標楷體" w:hint="eastAsia"/>
                <w:color w:val="000000"/>
              </w:rPr>
              <w:t>作業實作</w:t>
            </w:r>
          </w:p>
        </w:tc>
        <w:tc>
          <w:tcPr>
            <w:tcW w:w="445" w:type="pct"/>
            <w:vMerge w:val="restart"/>
          </w:tcPr>
          <w:p w:rsidR="000C60C5" w:rsidRPr="009860BE" w:rsidRDefault="000C60C5" w:rsidP="000767F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C60C5" w:rsidRPr="009860BE" w:rsidTr="000767FB">
        <w:tblPrEx>
          <w:tblLook w:val="04A0"/>
        </w:tblPrEx>
        <w:trPr>
          <w:trHeight w:val="2633"/>
        </w:trPr>
        <w:tc>
          <w:tcPr>
            <w:tcW w:w="446" w:type="pct"/>
            <w:vAlign w:val="center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第十八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/>
          </w:tcPr>
          <w:p w:rsidR="000C60C5" w:rsidRDefault="000C60C5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</w:tc>
        <w:tc>
          <w:tcPr>
            <w:tcW w:w="1186" w:type="pct"/>
            <w:vMerge/>
          </w:tcPr>
          <w:p w:rsidR="000C60C5" w:rsidRDefault="000C60C5" w:rsidP="000767FB">
            <w:pPr>
              <w:pStyle w:val="aa"/>
              <w:tabs>
                <w:tab w:val="left" w:pos="680"/>
                <w:tab w:val="left" w:pos="1260"/>
              </w:tabs>
              <w:spacing w:after="113"/>
              <w:jc w:val="left"/>
              <w:rPr>
                <w:rFonts w:ascii="標楷體" w:eastAsia="標楷體" w:hAnsi="標楷體" w:cs="PPt海報體"/>
                <w:color w:val="auto"/>
              </w:rPr>
            </w:pPr>
          </w:p>
        </w:tc>
        <w:tc>
          <w:tcPr>
            <w:tcW w:w="283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4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" w:type="pct"/>
            <w:vMerge/>
          </w:tcPr>
          <w:p w:rsidR="000C60C5" w:rsidRPr="009860BE" w:rsidRDefault="000C60C5" w:rsidP="000767F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C60C5" w:rsidRPr="009860BE" w:rsidTr="000767FB">
        <w:tblPrEx>
          <w:tblLook w:val="04A0"/>
        </w:tblPrEx>
        <w:trPr>
          <w:trHeight w:val="2633"/>
        </w:trPr>
        <w:tc>
          <w:tcPr>
            <w:tcW w:w="446" w:type="pct"/>
            <w:vAlign w:val="center"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第十九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326" w:type="pct"/>
            <w:vMerge/>
          </w:tcPr>
          <w:p w:rsidR="000C60C5" w:rsidRDefault="000C60C5" w:rsidP="000767FB">
            <w:pPr>
              <w:pStyle w:val="Default"/>
              <w:rPr>
                <w:rFonts w:hAnsi="標楷體" w:cs="Times New Roman"/>
                <w:kern w:val="2"/>
              </w:rPr>
            </w:pPr>
          </w:p>
        </w:tc>
        <w:tc>
          <w:tcPr>
            <w:tcW w:w="1186" w:type="pct"/>
            <w:vMerge/>
          </w:tcPr>
          <w:p w:rsidR="000C60C5" w:rsidRDefault="000C60C5" w:rsidP="000767FB">
            <w:pPr>
              <w:pStyle w:val="aa"/>
              <w:tabs>
                <w:tab w:val="left" w:pos="680"/>
                <w:tab w:val="left" w:pos="1260"/>
              </w:tabs>
              <w:spacing w:after="113"/>
              <w:jc w:val="left"/>
              <w:rPr>
                <w:rFonts w:ascii="標楷體" w:eastAsia="標楷體" w:hAnsi="標楷體" w:cs="PPt海報體"/>
                <w:color w:val="auto"/>
              </w:rPr>
            </w:pPr>
          </w:p>
        </w:tc>
        <w:tc>
          <w:tcPr>
            <w:tcW w:w="283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70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4" w:type="pct"/>
            <w:vMerge/>
          </w:tcPr>
          <w:p w:rsidR="000C60C5" w:rsidRPr="009860BE" w:rsidRDefault="000C60C5" w:rsidP="000767F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5" w:type="pct"/>
            <w:vMerge/>
          </w:tcPr>
          <w:p w:rsidR="000C60C5" w:rsidRPr="009860BE" w:rsidRDefault="000C60C5" w:rsidP="000767F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C60C5" w:rsidTr="000767FB">
        <w:tblPrEx>
          <w:tblCellMar>
            <w:left w:w="28" w:type="dxa"/>
            <w:right w:w="28" w:type="dxa"/>
          </w:tblCellMar>
        </w:tblPrEx>
        <w:trPr>
          <w:trHeight w:val="1165"/>
        </w:trPr>
        <w:tc>
          <w:tcPr>
            <w:tcW w:w="446" w:type="pct"/>
            <w:vAlign w:val="center"/>
          </w:tcPr>
          <w:p w:rsidR="000C60C5" w:rsidRDefault="000C60C5" w:rsidP="000767FB">
            <w:pPr>
              <w:jc w:val="center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第二十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4554" w:type="pct"/>
            <w:gridSpan w:val="6"/>
            <w:vAlign w:val="center"/>
          </w:tcPr>
          <w:p w:rsidR="000C60C5" w:rsidRPr="001F1A6D" w:rsidRDefault="000C60C5" w:rsidP="000767FB">
            <w:pPr>
              <w:jc w:val="center"/>
              <w:rPr>
                <w:rFonts w:ascii="標楷體" w:eastAsia="標楷體" w:hAnsi="標楷體" w:cs="PPt海報體"/>
                <w:kern w:val="0"/>
                <w:lang w:val="zh-TW"/>
              </w:rPr>
            </w:pPr>
            <w:r w:rsidRPr="001F1A6D">
              <w:rPr>
                <w:rFonts w:ascii="標楷體" w:eastAsia="標楷體" w:hAnsi="標楷體" w:cs="PPt海報體" w:hint="eastAsia"/>
                <w:kern w:val="0"/>
                <w:lang w:val="zh-TW"/>
              </w:rPr>
              <w:t>總複習</w:t>
            </w:r>
            <w:proofErr w:type="gramStart"/>
            <w:r w:rsidRPr="001F1A6D">
              <w:rPr>
                <w:rFonts w:ascii="標楷體" w:eastAsia="標楷體" w:hAnsi="標楷體" w:cs="PPt海報體" w:hint="eastAsia"/>
                <w:kern w:val="0"/>
                <w:lang w:val="zh-TW"/>
              </w:rPr>
              <w:t>週</w:t>
            </w:r>
            <w:proofErr w:type="gramEnd"/>
          </w:p>
        </w:tc>
      </w:tr>
    </w:tbl>
    <w:p w:rsidR="0009212F" w:rsidRPr="00701B86" w:rsidRDefault="0009212F" w:rsidP="001E7A78">
      <w:pPr>
        <w:rPr>
          <w:rFonts w:ascii="新細明體" w:hAnsi="新細明體"/>
        </w:rPr>
      </w:pPr>
    </w:p>
    <w:sectPr w:rsidR="0009212F" w:rsidRPr="00701B86" w:rsidSect="009102A8">
      <w:footerReference w:type="even" r:id="rId10"/>
      <w:footerReference w:type="default" r:id="rId11"/>
      <w:pgSz w:w="16838" w:h="11906" w:orient="landscape" w:code="9"/>
      <w:pgMar w:top="851" w:right="851" w:bottom="851" w:left="851" w:header="567" w:footer="567" w:gutter="0"/>
      <w:cols w:space="425"/>
      <w:vAlign w:val="center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55" w:rsidRDefault="00F72F55">
      <w:r>
        <w:separator/>
      </w:r>
    </w:p>
  </w:endnote>
  <w:endnote w:type="continuationSeparator" w:id="0">
    <w:p w:rsidR="00F72F55" w:rsidRDefault="00F72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明體 Std L">
    <w:altName w:val="Arial Unicode MS"/>
    <w:panose1 w:val="00000000000000000000"/>
    <w:charset w:val="88"/>
    <w:family w:val="roman"/>
    <w:notTrueType/>
    <w:pitch w:val="variable"/>
    <w:sig w:usb0="00000000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Pt海報體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圓體 Std W9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圓體w5+Arial-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C4" w:rsidRDefault="00303543" w:rsidP="00E732E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0E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0EC4" w:rsidRDefault="00D50E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C4" w:rsidRDefault="00303543" w:rsidP="00E732E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0EC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0970">
      <w:rPr>
        <w:rStyle w:val="a8"/>
        <w:noProof/>
      </w:rPr>
      <w:t>2</w:t>
    </w:r>
    <w:r>
      <w:rPr>
        <w:rStyle w:val="a8"/>
      </w:rPr>
      <w:fldChar w:fldCharType="end"/>
    </w:r>
  </w:p>
  <w:p w:rsidR="00D50EC4" w:rsidRDefault="00D50EC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C4" w:rsidRDefault="00303543" w:rsidP="00E732E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0E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50EC4" w:rsidRDefault="00D50EC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C4" w:rsidRDefault="00303543" w:rsidP="00E732E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0EC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0970">
      <w:rPr>
        <w:rStyle w:val="a8"/>
        <w:noProof/>
      </w:rPr>
      <w:t>10</w:t>
    </w:r>
    <w:r>
      <w:rPr>
        <w:rStyle w:val="a8"/>
      </w:rPr>
      <w:fldChar w:fldCharType="end"/>
    </w:r>
  </w:p>
  <w:p w:rsidR="00D50EC4" w:rsidRDefault="00D50E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55" w:rsidRDefault="00F72F55">
      <w:r>
        <w:separator/>
      </w:r>
    </w:p>
  </w:footnote>
  <w:footnote w:type="continuationSeparator" w:id="0">
    <w:p w:rsidR="00F72F55" w:rsidRDefault="00F72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721"/>
    <w:multiLevelType w:val="hybridMultilevel"/>
    <w:tmpl w:val="988A94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7129F"/>
    <w:multiLevelType w:val="hybridMultilevel"/>
    <w:tmpl w:val="6E4A907E"/>
    <w:lvl w:ilvl="0" w:tplc="AED0E060"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>
    <w:nsid w:val="06C7230B"/>
    <w:multiLevelType w:val="hybridMultilevel"/>
    <w:tmpl w:val="EE7CB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2073AC"/>
    <w:multiLevelType w:val="multilevel"/>
    <w:tmpl w:val="58400D2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hAnsi="新細明體" w:cs="新細明體" w:hint="default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CE2E79"/>
    <w:multiLevelType w:val="hybridMultilevel"/>
    <w:tmpl w:val="DC600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D02858"/>
    <w:multiLevelType w:val="hybridMultilevel"/>
    <w:tmpl w:val="642ECCFE"/>
    <w:lvl w:ilvl="0" w:tplc="D2D843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C55E23"/>
    <w:multiLevelType w:val="hybridMultilevel"/>
    <w:tmpl w:val="582C1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4E4374"/>
    <w:multiLevelType w:val="hybridMultilevel"/>
    <w:tmpl w:val="384ADF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EE23C2"/>
    <w:multiLevelType w:val="hybridMultilevel"/>
    <w:tmpl w:val="ECCCE8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4F413E"/>
    <w:multiLevelType w:val="hybridMultilevel"/>
    <w:tmpl w:val="45565E60"/>
    <w:lvl w:ilvl="0" w:tplc="D2D843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F813A6"/>
    <w:multiLevelType w:val="hybridMultilevel"/>
    <w:tmpl w:val="E2CC71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D829C7"/>
    <w:multiLevelType w:val="hybridMultilevel"/>
    <w:tmpl w:val="F184D9D2"/>
    <w:lvl w:ilvl="0" w:tplc="D2D843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6F59C1"/>
    <w:multiLevelType w:val="hybridMultilevel"/>
    <w:tmpl w:val="33103262"/>
    <w:lvl w:ilvl="0" w:tplc="D2D843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A84CB7"/>
    <w:multiLevelType w:val="hybridMultilevel"/>
    <w:tmpl w:val="B7A6E4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973B90"/>
    <w:multiLevelType w:val="hybridMultilevel"/>
    <w:tmpl w:val="1E46D6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8C6C7B"/>
    <w:multiLevelType w:val="hybridMultilevel"/>
    <w:tmpl w:val="838634EC"/>
    <w:lvl w:ilvl="0" w:tplc="9496E27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BA44960"/>
    <w:multiLevelType w:val="hybridMultilevel"/>
    <w:tmpl w:val="4F4A32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C62EBC"/>
    <w:multiLevelType w:val="hybridMultilevel"/>
    <w:tmpl w:val="B8A042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372D7D"/>
    <w:multiLevelType w:val="hybridMultilevel"/>
    <w:tmpl w:val="4AA281D4"/>
    <w:lvl w:ilvl="0" w:tplc="D2D843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9B1A68"/>
    <w:multiLevelType w:val="hybridMultilevel"/>
    <w:tmpl w:val="118814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60C6F93"/>
    <w:multiLevelType w:val="multilevel"/>
    <w:tmpl w:val="1A1C1E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ascii="新細明體" w:hAnsi="新細明體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ascii="新細明體" w:hAnsi="新細明體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ascii="新細明體" w:hAnsi="新細明體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ascii="新細明體" w:hAnsi="新細明體" w:hint="default"/>
      </w:rPr>
    </w:lvl>
  </w:abstractNum>
  <w:abstractNum w:abstractNumId="21">
    <w:nsid w:val="4D4F197C"/>
    <w:multiLevelType w:val="hybridMultilevel"/>
    <w:tmpl w:val="A16E9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626D90"/>
    <w:multiLevelType w:val="multilevel"/>
    <w:tmpl w:val="D4EE41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47B342D"/>
    <w:multiLevelType w:val="hybridMultilevel"/>
    <w:tmpl w:val="244CDE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F2254CF"/>
    <w:multiLevelType w:val="hybridMultilevel"/>
    <w:tmpl w:val="43CA26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057424D"/>
    <w:multiLevelType w:val="hybridMultilevel"/>
    <w:tmpl w:val="0EE81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B412F2"/>
    <w:multiLevelType w:val="hybridMultilevel"/>
    <w:tmpl w:val="1A9070B2"/>
    <w:lvl w:ilvl="0" w:tplc="D2D843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8AA18DC"/>
    <w:multiLevelType w:val="hybridMultilevel"/>
    <w:tmpl w:val="AC56FF72"/>
    <w:lvl w:ilvl="0" w:tplc="D2D843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A6F0326"/>
    <w:multiLevelType w:val="hybridMultilevel"/>
    <w:tmpl w:val="EAAEB932"/>
    <w:lvl w:ilvl="0" w:tplc="D2D843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B714EE"/>
    <w:multiLevelType w:val="hybridMultilevel"/>
    <w:tmpl w:val="6024C0E4"/>
    <w:lvl w:ilvl="0" w:tplc="D2D843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7F13D4D"/>
    <w:multiLevelType w:val="hybridMultilevel"/>
    <w:tmpl w:val="DDB89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DC8314C"/>
    <w:multiLevelType w:val="hybridMultilevel"/>
    <w:tmpl w:val="E62E3026"/>
    <w:lvl w:ilvl="0" w:tplc="D2D843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E68253E"/>
    <w:multiLevelType w:val="hybridMultilevel"/>
    <w:tmpl w:val="D3805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814223"/>
    <w:multiLevelType w:val="hybridMultilevel"/>
    <w:tmpl w:val="ECDEB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2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3"/>
  </w:num>
  <w:num w:numId="8">
    <w:abstractNumId w:val="10"/>
  </w:num>
  <w:num w:numId="9">
    <w:abstractNumId w:val="16"/>
  </w:num>
  <w:num w:numId="10">
    <w:abstractNumId w:val="5"/>
  </w:num>
  <w:num w:numId="11">
    <w:abstractNumId w:val="11"/>
  </w:num>
  <w:num w:numId="12">
    <w:abstractNumId w:val="29"/>
  </w:num>
  <w:num w:numId="13">
    <w:abstractNumId w:val="18"/>
  </w:num>
  <w:num w:numId="14">
    <w:abstractNumId w:val="12"/>
  </w:num>
  <w:num w:numId="15">
    <w:abstractNumId w:val="26"/>
  </w:num>
  <w:num w:numId="16">
    <w:abstractNumId w:val="28"/>
  </w:num>
  <w:num w:numId="17">
    <w:abstractNumId w:val="27"/>
  </w:num>
  <w:num w:numId="18">
    <w:abstractNumId w:val="9"/>
  </w:num>
  <w:num w:numId="19">
    <w:abstractNumId w:val="31"/>
  </w:num>
  <w:num w:numId="20">
    <w:abstractNumId w:val="6"/>
  </w:num>
  <w:num w:numId="21">
    <w:abstractNumId w:val="13"/>
  </w:num>
  <w:num w:numId="22">
    <w:abstractNumId w:val="21"/>
  </w:num>
  <w:num w:numId="23">
    <w:abstractNumId w:val="32"/>
  </w:num>
  <w:num w:numId="24">
    <w:abstractNumId w:val="14"/>
  </w:num>
  <w:num w:numId="25">
    <w:abstractNumId w:val="2"/>
  </w:num>
  <w:num w:numId="26">
    <w:abstractNumId w:val="24"/>
  </w:num>
  <w:num w:numId="27">
    <w:abstractNumId w:val="8"/>
  </w:num>
  <w:num w:numId="28">
    <w:abstractNumId w:val="17"/>
  </w:num>
  <w:num w:numId="29">
    <w:abstractNumId w:val="0"/>
  </w:num>
  <w:num w:numId="30">
    <w:abstractNumId w:val="19"/>
  </w:num>
  <w:num w:numId="31">
    <w:abstractNumId w:val="4"/>
  </w:num>
  <w:num w:numId="32">
    <w:abstractNumId w:val="7"/>
  </w:num>
  <w:num w:numId="33">
    <w:abstractNumId w:val="25"/>
  </w:num>
  <w:num w:numId="34">
    <w:abstractNumId w:val="2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gutterAtTop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8" fillcolor="none [1305]" strokecolor="none [1606]">
      <v:fill color="none [1305]"/>
      <v:stroke color="none [1606]" weight="2pt"/>
      <o:colormenu v:ext="edit" strokecolor="none [160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08E"/>
    <w:rsid w:val="00005A8D"/>
    <w:rsid w:val="00005B8E"/>
    <w:rsid w:val="00007B65"/>
    <w:rsid w:val="00010FEF"/>
    <w:rsid w:val="00016B6C"/>
    <w:rsid w:val="00024CC5"/>
    <w:rsid w:val="00031972"/>
    <w:rsid w:val="000336CC"/>
    <w:rsid w:val="00035278"/>
    <w:rsid w:val="0003625F"/>
    <w:rsid w:val="00044FB7"/>
    <w:rsid w:val="0004619E"/>
    <w:rsid w:val="00066B0B"/>
    <w:rsid w:val="000675C2"/>
    <w:rsid w:val="0007151B"/>
    <w:rsid w:val="00073FD9"/>
    <w:rsid w:val="000767FB"/>
    <w:rsid w:val="00085047"/>
    <w:rsid w:val="00091A59"/>
    <w:rsid w:val="0009212F"/>
    <w:rsid w:val="000C60C5"/>
    <w:rsid w:val="000D445D"/>
    <w:rsid w:val="000E2AF6"/>
    <w:rsid w:val="000F3F90"/>
    <w:rsid w:val="000F4A86"/>
    <w:rsid w:val="000F7F9C"/>
    <w:rsid w:val="00100406"/>
    <w:rsid w:val="00104494"/>
    <w:rsid w:val="001070E5"/>
    <w:rsid w:val="00107C34"/>
    <w:rsid w:val="00120B0D"/>
    <w:rsid w:val="001558DB"/>
    <w:rsid w:val="001638E6"/>
    <w:rsid w:val="0017778C"/>
    <w:rsid w:val="001A01EA"/>
    <w:rsid w:val="001A4D4E"/>
    <w:rsid w:val="001C5590"/>
    <w:rsid w:val="001D4FBD"/>
    <w:rsid w:val="001E7A78"/>
    <w:rsid w:val="001F1A6D"/>
    <w:rsid w:val="001F4F9D"/>
    <w:rsid w:val="002422B3"/>
    <w:rsid w:val="00246A98"/>
    <w:rsid w:val="0025583E"/>
    <w:rsid w:val="002622C4"/>
    <w:rsid w:val="00277034"/>
    <w:rsid w:val="00280879"/>
    <w:rsid w:val="00286FB4"/>
    <w:rsid w:val="002B53B9"/>
    <w:rsid w:val="002F0970"/>
    <w:rsid w:val="002F7058"/>
    <w:rsid w:val="00303543"/>
    <w:rsid w:val="003317DD"/>
    <w:rsid w:val="00341C27"/>
    <w:rsid w:val="00367C4E"/>
    <w:rsid w:val="0037103D"/>
    <w:rsid w:val="00376705"/>
    <w:rsid w:val="0038002F"/>
    <w:rsid w:val="00383F57"/>
    <w:rsid w:val="00385AF0"/>
    <w:rsid w:val="0039358F"/>
    <w:rsid w:val="00396360"/>
    <w:rsid w:val="003A13AD"/>
    <w:rsid w:val="003A54D2"/>
    <w:rsid w:val="003B4A71"/>
    <w:rsid w:val="003D0D5D"/>
    <w:rsid w:val="003E23E3"/>
    <w:rsid w:val="0040038F"/>
    <w:rsid w:val="00426D77"/>
    <w:rsid w:val="004455C6"/>
    <w:rsid w:val="00445AD0"/>
    <w:rsid w:val="00446716"/>
    <w:rsid w:val="004519C4"/>
    <w:rsid w:val="004766E9"/>
    <w:rsid w:val="004853F4"/>
    <w:rsid w:val="004A408C"/>
    <w:rsid w:val="004C2B9F"/>
    <w:rsid w:val="004C51B9"/>
    <w:rsid w:val="004D100B"/>
    <w:rsid w:val="004D5032"/>
    <w:rsid w:val="004D5C27"/>
    <w:rsid w:val="004D670A"/>
    <w:rsid w:val="004D742A"/>
    <w:rsid w:val="004E349C"/>
    <w:rsid w:val="005076C5"/>
    <w:rsid w:val="005323F1"/>
    <w:rsid w:val="00543D44"/>
    <w:rsid w:val="0054739A"/>
    <w:rsid w:val="0055267A"/>
    <w:rsid w:val="0055278C"/>
    <w:rsid w:val="00554A9D"/>
    <w:rsid w:val="00560F56"/>
    <w:rsid w:val="00571512"/>
    <w:rsid w:val="00575941"/>
    <w:rsid w:val="005A1D26"/>
    <w:rsid w:val="005B6149"/>
    <w:rsid w:val="005C374B"/>
    <w:rsid w:val="005C663E"/>
    <w:rsid w:val="005D05D2"/>
    <w:rsid w:val="005D1454"/>
    <w:rsid w:val="005D29A2"/>
    <w:rsid w:val="005F018F"/>
    <w:rsid w:val="005F092A"/>
    <w:rsid w:val="005F4C64"/>
    <w:rsid w:val="005F5E47"/>
    <w:rsid w:val="005F6476"/>
    <w:rsid w:val="00601F54"/>
    <w:rsid w:val="006148AB"/>
    <w:rsid w:val="00615DD5"/>
    <w:rsid w:val="00621B39"/>
    <w:rsid w:val="0062287A"/>
    <w:rsid w:val="0063095E"/>
    <w:rsid w:val="006346CB"/>
    <w:rsid w:val="006462CA"/>
    <w:rsid w:val="00646AC5"/>
    <w:rsid w:val="00647116"/>
    <w:rsid w:val="006575E3"/>
    <w:rsid w:val="006578EB"/>
    <w:rsid w:val="006647F3"/>
    <w:rsid w:val="006702A0"/>
    <w:rsid w:val="0067098E"/>
    <w:rsid w:val="00673E0D"/>
    <w:rsid w:val="00680277"/>
    <w:rsid w:val="00691797"/>
    <w:rsid w:val="006A0001"/>
    <w:rsid w:val="006A1B4B"/>
    <w:rsid w:val="006A322C"/>
    <w:rsid w:val="006A7082"/>
    <w:rsid w:val="006B3605"/>
    <w:rsid w:val="006D6023"/>
    <w:rsid w:val="006E5E2D"/>
    <w:rsid w:val="006E663A"/>
    <w:rsid w:val="00701B86"/>
    <w:rsid w:val="007158CC"/>
    <w:rsid w:val="00716687"/>
    <w:rsid w:val="00732F2C"/>
    <w:rsid w:val="007608EA"/>
    <w:rsid w:val="00763301"/>
    <w:rsid w:val="007657EB"/>
    <w:rsid w:val="007921B4"/>
    <w:rsid w:val="007A194C"/>
    <w:rsid w:val="007B18F4"/>
    <w:rsid w:val="007D3B17"/>
    <w:rsid w:val="007D47F5"/>
    <w:rsid w:val="007E325E"/>
    <w:rsid w:val="007F05C5"/>
    <w:rsid w:val="007F2955"/>
    <w:rsid w:val="007F3B3A"/>
    <w:rsid w:val="007F410A"/>
    <w:rsid w:val="00826873"/>
    <w:rsid w:val="008441B2"/>
    <w:rsid w:val="00870FD0"/>
    <w:rsid w:val="00871576"/>
    <w:rsid w:val="008716F5"/>
    <w:rsid w:val="00875CF1"/>
    <w:rsid w:val="0088096B"/>
    <w:rsid w:val="008A13C1"/>
    <w:rsid w:val="008A1718"/>
    <w:rsid w:val="008A4D67"/>
    <w:rsid w:val="008A75CF"/>
    <w:rsid w:val="008B1B72"/>
    <w:rsid w:val="008B799D"/>
    <w:rsid w:val="008C03CE"/>
    <w:rsid w:val="008D313D"/>
    <w:rsid w:val="008E77A3"/>
    <w:rsid w:val="008F3AF5"/>
    <w:rsid w:val="009025FE"/>
    <w:rsid w:val="009102A8"/>
    <w:rsid w:val="00913392"/>
    <w:rsid w:val="00913B2C"/>
    <w:rsid w:val="0092793A"/>
    <w:rsid w:val="00965CF6"/>
    <w:rsid w:val="00973976"/>
    <w:rsid w:val="009820B7"/>
    <w:rsid w:val="009860BE"/>
    <w:rsid w:val="0099297B"/>
    <w:rsid w:val="009B38B8"/>
    <w:rsid w:val="009C40B6"/>
    <w:rsid w:val="009E42D8"/>
    <w:rsid w:val="009F1000"/>
    <w:rsid w:val="009F662E"/>
    <w:rsid w:val="009F67C6"/>
    <w:rsid w:val="00A35564"/>
    <w:rsid w:val="00A41EE5"/>
    <w:rsid w:val="00A466D3"/>
    <w:rsid w:val="00A50595"/>
    <w:rsid w:val="00A55702"/>
    <w:rsid w:val="00A6010F"/>
    <w:rsid w:val="00A614FC"/>
    <w:rsid w:val="00A6699D"/>
    <w:rsid w:val="00A86BBC"/>
    <w:rsid w:val="00A91CA7"/>
    <w:rsid w:val="00A91EDA"/>
    <w:rsid w:val="00AC431B"/>
    <w:rsid w:val="00AE66DB"/>
    <w:rsid w:val="00AF2FBE"/>
    <w:rsid w:val="00AF65C1"/>
    <w:rsid w:val="00AF7394"/>
    <w:rsid w:val="00B04965"/>
    <w:rsid w:val="00B16301"/>
    <w:rsid w:val="00B21FC7"/>
    <w:rsid w:val="00B4108E"/>
    <w:rsid w:val="00B427FC"/>
    <w:rsid w:val="00B75120"/>
    <w:rsid w:val="00B77CB6"/>
    <w:rsid w:val="00BC6A53"/>
    <w:rsid w:val="00BD2479"/>
    <w:rsid w:val="00BD47CD"/>
    <w:rsid w:val="00BD7D10"/>
    <w:rsid w:val="00BF0272"/>
    <w:rsid w:val="00C027D3"/>
    <w:rsid w:val="00C13357"/>
    <w:rsid w:val="00C20E46"/>
    <w:rsid w:val="00C362E0"/>
    <w:rsid w:val="00C4014F"/>
    <w:rsid w:val="00C6008E"/>
    <w:rsid w:val="00C60D89"/>
    <w:rsid w:val="00C61F68"/>
    <w:rsid w:val="00C82FBB"/>
    <w:rsid w:val="00C936B8"/>
    <w:rsid w:val="00CB5CF7"/>
    <w:rsid w:val="00CB73BA"/>
    <w:rsid w:val="00CB7E56"/>
    <w:rsid w:val="00CC0AED"/>
    <w:rsid w:val="00CC0CF4"/>
    <w:rsid w:val="00CC1ACA"/>
    <w:rsid w:val="00CC4EC8"/>
    <w:rsid w:val="00CC639D"/>
    <w:rsid w:val="00CD11BF"/>
    <w:rsid w:val="00CE7B85"/>
    <w:rsid w:val="00D17827"/>
    <w:rsid w:val="00D243B2"/>
    <w:rsid w:val="00D34F7A"/>
    <w:rsid w:val="00D372FF"/>
    <w:rsid w:val="00D40C53"/>
    <w:rsid w:val="00D43EA6"/>
    <w:rsid w:val="00D448F0"/>
    <w:rsid w:val="00D50EC4"/>
    <w:rsid w:val="00D6178B"/>
    <w:rsid w:val="00D638F4"/>
    <w:rsid w:val="00D718B3"/>
    <w:rsid w:val="00D92F1F"/>
    <w:rsid w:val="00DA3112"/>
    <w:rsid w:val="00DA4C1F"/>
    <w:rsid w:val="00DC0802"/>
    <w:rsid w:val="00DD5F73"/>
    <w:rsid w:val="00E00AA2"/>
    <w:rsid w:val="00E24002"/>
    <w:rsid w:val="00E307C1"/>
    <w:rsid w:val="00E41923"/>
    <w:rsid w:val="00E42D1F"/>
    <w:rsid w:val="00E5634F"/>
    <w:rsid w:val="00E732EC"/>
    <w:rsid w:val="00E75874"/>
    <w:rsid w:val="00E86E17"/>
    <w:rsid w:val="00E90AC1"/>
    <w:rsid w:val="00E90B20"/>
    <w:rsid w:val="00E93E91"/>
    <w:rsid w:val="00EA6FAC"/>
    <w:rsid w:val="00EB0281"/>
    <w:rsid w:val="00EB4F47"/>
    <w:rsid w:val="00EC3933"/>
    <w:rsid w:val="00EC6EFB"/>
    <w:rsid w:val="00EC71E0"/>
    <w:rsid w:val="00EE651A"/>
    <w:rsid w:val="00EF3889"/>
    <w:rsid w:val="00F11B44"/>
    <w:rsid w:val="00F16163"/>
    <w:rsid w:val="00F26571"/>
    <w:rsid w:val="00F307F0"/>
    <w:rsid w:val="00F37821"/>
    <w:rsid w:val="00F43ED2"/>
    <w:rsid w:val="00F55FE6"/>
    <w:rsid w:val="00F72F55"/>
    <w:rsid w:val="00F867B1"/>
    <w:rsid w:val="00F95275"/>
    <w:rsid w:val="00FA03E9"/>
    <w:rsid w:val="00FC58C7"/>
    <w:rsid w:val="00FE31CD"/>
    <w:rsid w:val="00FE3F02"/>
    <w:rsid w:val="00FE5CE2"/>
    <w:rsid w:val="00FF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4338" fillcolor="none [1305]" strokecolor="none [1606]">
      <v:fill color="none [1305]"/>
      <v:stroke color="none [1606]" weight="2pt"/>
      <o:colormenu v:ext="edit" strokecolor="none [1609]"/>
    </o:shapedefaults>
    <o:shapelayout v:ext="edit">
      <o:idmap v:ext="edit" data="1"/>
      <o:rules v:ext="edit">
        <o:r id="V:Rule2" type="connector" idref="#AutoShape 8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C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3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D3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445AD0"/>
    <w:rPr>
      <w:b/>
      <w:bCs/>
    </w:rPr>
  </w:style>
  <w:style w:type="character" w:styleId="a8">
    <w:name w:val="page number"/>
    <w:basedOn w:val="a0"/>
    <w:rsid w:val="00445AD0"/>
  </w:style>
  <w:style w:type="character" w:customStyle="1" w:styleId="a6">
    <w:name w:val="頁尾 字元"/>
    <w:link w:val="a5"/>
    <w:rsid w:val="00445AD0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"/>
    <w:rsid w:val="00445A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rsid w:val="00CC0CF4"/>
    <w:rPr>
      <w:color w:val="0000FF"/>
      <w:u w:val="single"/>
    </w:rPr>
  </w:style>
  <w:style w:type="paragraph" w:customStyle="1" w:styleId="aa">
    <w:name w:val="[無段落樣式]"/>
    <w:rsid w:val="008F3AF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hAnsiTheme="minorHAnsi" w:cs="Adobe 明體 Std L"/>
      <w:color w:val="000000"/>
      <w:sz w:val="24"/>
      <w:szCs w:val="24"/>
      <w:lang w:val="zh-TW"/>
    </w:rPr>
  </w:style>
  <w:style w:type="paragraph" w:customStyle="1" w:styleId="Default">
    <w:name w:val="Default"/>
    <w:rsid w:val="009860B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0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3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D34F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445AD0"/>
    <w:rPr>
      <w:b/>
      <w:bCs/>
    </w:rPr>
  </w:style>
  <w:style w:type="character" w:styleId="a8">
    <w:name w:val="page number"/>
    <w:basedOn w:val="a0"/>
    <w:rsid w:val="00445AD0"/>
  </w:style>
  <w:style w:type="character" w:customStyle="1" w:styleId="a6">
    <w:name w:val="頁尾 字元"/>
    <w:link w:val="a5"/>
    <w:rsid w:val="00445AD0"/>
    <w:rPr>
      <w:rFonts w:eastAsia="新細明體"/>
      <w:kern w:val="2"/>
      <w:lang w:val="en-US" w:eastAsia="zh-TW" w:bidi="ar-SA"/>
    </w:rPr>
  </w:style>
  <w:style w:type="paragraph" w:styleId="Web">
    <w:name w:val="Normal (Web)"/>
    <w:basedOn w:val="a"/>
    <w:rsid w:val="00445AD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Hyperlink"/>
    <w:rsid w:val="00CC0CF4"/>
    <w:rPr>
      <w:color w:val="0000FF"/>
      <w:u w:val="single"/>
    </w:rPr>
  </w:style>
  <w:style w:type="paragraph" w:customStyle="1" w:styleId="aa">
    <w:name w:val="[無段落樣式]"/>
    <w:rsid w:val="008F3AF5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hAnsiTheme="minorHAnsi" w:cs="Adobe 明體 Std L"/>
      <w:color w:val="000000"/>
      <w:sz w:val="24"/>
      <w:szCs w:val="24"/>
      <w:lang w:val="zh-TW"/>
    </w:rPr>
  </w:style>
  <w:style w:type="paragraph" w:customStyle="1" w:styleId="Default">
    <w:name w:val="Default"/>
    <w:rsid w:val="009860B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58CC-8C55-48C6-9672-954DA648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405</Words>
  <Characters>2312</Characters>
  <Application>Microsoft Office Word</Application>
  <DocSecurity>0</DocSecurity>
  <Lines>19</Lines>
  <Paragraphs>5</Paragraphs>
  <ScaleCrop>false</ScaleCrop>
  <Company>NONE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Word2007課程能力指標對照表</dc:title>
  <dc:creator>OPEN</dc:creator>
  <cp:lastModifiedBy>user</cp:lastModifiedBy>
  <cp:revision>5</cp:revision>
  <dcterms:created xsi:type="dcterms:W3CDTF">2013-06-02T09:25:00Z</dcterms:created>
  <dcterms:modified xsi:type="dcterms:W3CDTF">2013-06-02T14:28:00Z</dcterms:modified>
</cp:coreProperties>
</file>